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E56" w:rsidRDefault="00A30946">
      <w:pPr>
        <w:spacing w:after="130" w:line="259" w:lineRule="auto"/>
        <w:ind w:left="1907" w:right="0"/>
        <w:jc w:val="left"/>
      </w:pPr>
      <w:r>
        <w:rPr>
          <w:b/>
          <w:sz w:val="19"/>
        </w:rPr>
        <w:t xml:space="preserve">ДОГОВОР НА ОКАЗАНИЕ ПЛАТНЫХ МЕДИЦИНСКИХ УСЛУГ № </w:t>
      </w:r>
    </w:p>
    <w:p w:rsidR="00CC2E56" w:rsidRPr="000719D5" w:rsidRDefault="00A30946">
      <w:pPr>
        <w:tabs>
          <w:tab w:val="center" w:pos="1237"/>
          <w:tab w:val="center" w:pos="9995"/>
        </w:tabs>
        <w:spacing w:after="107" w:line="265" w:lineRule="auto"/>
        <w:ind w:left="0" w:right="0" w:firstLine="0"/>
        <w:jc w:val="left"/>
        <w:rPr>
          <w:szCs w:val="17"/>
        </w:rPr>
      </w:pPr>
      <w:r>
        <w:rPr>
          <w:rFonts w:ascii="Calibri" w:eastAsia="Calibri" w:hAnsi="Calibri" w:cs="Calibri"/>
          <w:sz w:val="22"/>
        </w:rPr>
        <w:tab/>
      </w:r>
      <w:r w:rsidRPr="000719D5">
        <w:rPr>
          <w:szCs w:val="17"/>
        </w:rPr>
        <w:t>г. Тюмень</w:t>
      </w:r>
      <w:r w:rsidRPr="000719D5">
        <w:rPr>
          <w:szCs w:val="17"/>
        </w:rPr>
        <w:tab/>
      </w:r>
      <w:r w:rsidR="00756DC1" w:rsidRPr="000719D5">
        <w:rPr>
          <w:szCs w:val="17"/>
        </w:rPr>
        <w:t>«____» _____________</w:t>
      </w:r>
      <w:r w:rsidRPr="000719D5">
        <w:rPr>
          <w:szCs w:val="17"/>
        </w:rPr>
        <w:t>202</w:t>
      </w:r>
      <w:r w:rsidR="001B1B52">
        <w:rPr>
          <w:szCs w:val="17"/>
        </w:rPr>
        <w:t>_</w:t>
      </w:r>
      <w:bookmarkStart w:id="0" w:name="_GoBack"/>
      <w:bookmarkEnd w:id="0"/>
      <w:r w:rsidRPr="000719D5">
        <w:rPr>
          <w:szCs w:val="17"/>
        </w:rPr>
        <w:t xml:space="preserve"> г.</w:t>
      </w:r>
    </w:p>
    <w:p w:rsidR="00CC2E56" w:rsidRPr="000719D5" w:rsidRDefault="00A30946">
      <w:pPr>
        <w:spacing w:after="0" w:line="265" w:lineRule="auto"/>
        <w:ind w:left="-15" w:right="0" w:firstLine="688"/>
        <w:rPr>
          <w:szCs w:val="17"/>
        </w:rPr>
      </w:pPr>
      <w:r w:rsidRPr="000719D5">
        <w:rPr>
          <w:b/>
          <w:szCs w:val="17"/>
        </w:rPr>
        <w:t xml:space="preserve">Общество с ограниченной ответственностью "Поликлиника консультативно-диагностическая им. Е.М. </w:t>
      </w:r>
      <w:proofErr w:type="spellStart"/>
      <w:r w:rsidRPr="000719D5">
        <w:rPr>
          <w:b/>
          <w:szCs w:val="17"/>
        </w:rPr>
        <w:t>Нигинского</w:t>
      </w:r>
      <w:proofErr w:type="spellEnd"/>
      <w:r w:rsidRPr="000719D5">
        <w:rPr>
          <w:b/>
          <w:szCs w:val="17"/>
        </w:rPr>
        <w:t xml:space="preserve">" (ООО "Поликлиника им. </w:t>
      </w:r>
      <w:proofErr w:type="spellStart"/>
      <w:r w:rsidRPr="000719D5">
        <w:rPr>
          <w:b/>
          <w:szCs w:val="17"/>
        </w:rPr>
        <w:t>Нигинского</w:t>
      </w:r>
      <w:proofErr w:type="spellEnd"/>
      <w:r w:rsidRPr="000719D5">
        <w:rPr>
          <w:b/>
          <w:szCs w:val="17"/>
        </w:rPr>
        <w:t>", ОГРН 1057200694540 выдан 15.06.2005 г. ИФНС России по г. Тюмени №3</w:t>
      </w:r>
      <w:r w:rsidR="00AF4080">
        <w:rPr>
          <w:b/>
          <w:szCs w:val="17"/>
        </w:rPr>
        <w:t>, ИНН 7203162031</w:t>
      </w:r>
      <w:r w:rsidRPr="000719D5">
        <w:rPr>
          <w:b/>
          <w:szCs w:val="17"/>
        </w:rPr>
        <w:t>)</w:t>
      </w:r>
      <w:r w:rsidRPr="000719D5">
        <w:rPr>
          <w:szCs w:val="17"/>
        </w:rPr>
        <w:t>, именуемое в дальнейшем "Исполнитель", действующее на основании лицензии на осуществление медицинской деятельности № Л041-01107-72/00358025 от 18.11.2020</w:t>
      </w:r>
      <w:r w:rsidR="005B3AE9">
        <w:rPr>
          <w:szCs w:val="17"/>
        </w:rPr>
        <w:t xml:space="preserve">г. </w:t>
      </w:r>
      <w:r w:rsidRPr="000719D5">
        <w:rPr>
          <w:szCs w:val="17"/>
        </w:rPr>
        <w:t xml:space="preserve">выданной бессрочно  Департаментом здравоохранения Тюменской области (625048, г. Тюмень, ул. Малыгина, д. 48 (3452) 42-78-00),  в лице регистратора </w:t>
      </w:r>
      <w:r w:rsidR="00756DC1" w:rsidRPr="000719D5">
        <w:rPr>
          <w:szCs w:val="17"/>
        </w:rPr>
        <w:t>____________________</w:t>
      </w:r>
      <w:r w:rsidRPr="000719D5">
        <w:rPr>
          <w:szCs w:val="17"/>
        </w:rPr>
        <w:t xml:space="preserve">, действующего на основании Приказа № 141 от </w:t>
      </w:r>
    </w:p>
    <w:p w:rsidR="00CC2E56" w:rsidRPr="000719D5" w:rsidRDefault="00A30946">
      <w:pPr>
        <w:spacing w:after="51" w:line="265" w:lineRule="auto"/>
        <w:ind w:left="-5" w:right="0"/>
        <w:rPr>
          <w:szCs w:val="17"/>
        </w:rPr>
      </w:pPr>
      <w:r w:rsidRPr="000719D5">
        <w:rPr>
          <w:szCs w:val="17"/>
        </w:rPr>
        <w:t xml:space="preserve">«08» октября 2019 г. «О делегировании права подписи» (с учетом дополнений к нему), с одной стороны, и гр. </w:t>
      </w:r>
      <w:r w:rsidR="00756DC1" w:rsidRPr="000719D5">
        <w:rPr>
          <w:b/>
          <w:szCs w:val="17"/>
          <w:u w:val="single" w:color="000000"/>
        </w:rPr>
        <w:t>___________________</w:t>
      </w:r>
      <w:proofErr w:type="gramStart"/>
      <w:r w:rsidR="00756DC1" w:rsidRPr="000719D5">
        <w:rPr>
          <w:b/>
          <w:szCs w:val="17"/>
          <w:u w:val="single" w:color="000000"/>
        </w:rPr>
        <w:t>_</w:t>
      </w:r>
      <w:r w:rsidRPr="000719D5">
        <w:rPr>
          <w:b/>
          <w:szCs w:val="17"/>
          <w:u w:val="single" w:color="000000"/>
        </w:rPr>
        <w:t xml:space="preserve">  </w:t>
      </w:r>
      <w:r w:rsidR="00756DC1" w:rsidRPr="000719D5">
        <w:rPr>
          <w:b/>
          <w:szCs w:val="17"/>
          <w:u w:val="single" w:color="000000"/>
        </w:rPr>
        <w:t>_</w:t>
      </w:r>
      <w:proofErr w:type="gramEnd"/>
      <w:r w:rsidR="00756DC1" w:rsidRPr="000719D5">
        <w:rPr>
          <w:b/>
          <w:szCs w:val="17"/>
          <w:u w:val="single" w:color="000000"/>
        </w:rPr>
        <w:t>___________</w:t>
      </w:r>
      <w:r w:rsidRPr="000719D5">
        <w:rPr>
          <w:b/>
          <w:szCs w:val="17"/>
          <w:u w:val="single" w:color="000000"/>
        </w:rPr>
        <w:t xml:space="preserve"> г.р.</w:t>
      </w:r>
      <w:r w:rsidRPr="000719D5">
        <w:rPr>
          <w:b/>
          <w:szCs w:val="17"/>
        </w:rPr>
        <w:t xml:space="preserve">, </w:t>
      </w:r>
      <w:r w:rsidRPr="000719D5">
        <w:rPr>
          <w:szCs w:val="17"/>
        </w:rPr>
        <w:t>именуемый в дальнейшем "Заказчик" с другой стороны, совместно именуемые "Стороны", заключили настоящий договор о нижеследующем:</w:t>
      </w:r>
    </w:p>
    <w:p w:rsidR="00B22C32" w:rsidRDefault="00B22C32" w:rsidP="00B22C32">
      <w:pPr>
        <w:tabs>
          <w:tab w:val="center" w:pos="718"/>
          <w:tab w:val="center" w:pos="4785"/>
        </w:tabs>
        <w:spacing w:after="3" w:line="259" w:lineRule="auto"/>
        <w:ind w:right="0" w:firstLine="0"/>
        <w:jc w:val="left"/>
      </w:pPr>
      <w:r>
        <w:rPr>
          <w:b/>
        </w:rPr>
        <w:t xml:space="preserve"> До заключения настоящего Договора Заказчик ознакомлен и уведомлен:  </w:t>
      </w:r>
    </w:p>
    <w:p w:rsidR="00B22C32" w:rsidRDefault="00B22C32" w:rsidP="004A12F8">
      <w:pPr>
        <w:numPr>
          <w:ilvl w:val="0"/>
          <w:numId w:val="3"/>
        </w:numPr>
        <w:spacing w:after="0" w:line="240" w:lineRule="auto"/>
        <w:ind w:right="0" w:firstLine="557"/>
      </w:pPr>
      <w:r>
        <w:t xml:space="preserve">о возможности получения Заказчиком соответствующих видов и объемов медицинской помощи без взимания платы в рамках </w:t>
      </w:r>
      <w:hyperlink r:id="rId5">
        <w:r>
          <w:t>программы</w:t>
        </w:r>
      </w:hyperlink>
      <w:hyperlink r:id="rId6">
        <w:r>
          <w:t xml:space="preserve"> </w:t>
        </w:r>
      </w:hyperlink>
      <w:r>
        <w:t>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(или) целевыми программами</w:t>
      </w:r>
      <w:r w:rsidR="00C424AC">
        <w:t>, в т.ч. ОЦП «Сотрудничество»</w:t>
      </w:r>
      <w:r>
        <w:t xml:space="preserve"> (программы размещены на информационных стендах Исполнителя, а также на его официальном сайте </w:t>
      </w:r>
      <w:hyperlink r:id="rId7" w:history="1">
        <w:r w:rsidRPr="00E02973">
          <w:rPr>
            <w:rStyle w:val="a3"/>
          </w:rPr>
          <w:t>https://</w:t>
        </w:r>
        <w:proofErr w:type="spellStart"/>
        <w:r w:rsidRPr="00E02973">
          <w:rPr>
            <w:rStyle w:val="a3"/>
            <w:lang w:val="en-US"/>
          </w:rPr>
          <w:t>nord</w:t>
        </w:r>
        <w:proofErr w:type="spellEnd"/>
        <w:r w:rsidRPr="00E02973">
          <w:rPr>
            <w:rStyle w:val="a3"/>
          </w:rPr>
          <w:t>-</w:t>
        </w:r>
        <w:r w:rsidRPr="00E02973">
          <w:rPr>
            <w:rStyle w:val="a3"/>
            <w:lang w:val="en-US"/>
          </w:rPr>
          <w:t>med</w:t>
        </w:r>
        <w:r w:rsidRPr="00E02973">
          <w:rPr>
            <w:rStyle w:val="a3"/>
          </w:rPr>
          <w:t>.</w:t>
        </w:r>
        <w:proofErr w:type="spellStart"/>
        <w:r w:rsidRPr="00E02973">
          <w:rPr>
            <w:rStyle w:val="a3"/>
            <w:lang w:val="en-US"/>
          </w:rPr>
          <w:t>ru</w:t>
        </w:r>
        <w:proofErr w:type="spellEnd"/>
      </w:hyperlink>
      <w:r>
        <w:t xml:space="preserve">); </w:t>
      </w:r>
    </w:p>
    <w:p w:rsidR="000F23A3" w:rsidRDefault="00B22C32" w:rsidP="004A12F8">
      <w:pPr>
        <w:numPr>
          <w:ilvl w:val="0"/>
          <w:numId w:val="3"/>
        </w:numPr>
        <w:spacing w:after="0" w:line="240" w:lineRule="auto"/>
        <w:ind w:right="0" w:firstLine="557"/>
      </w:pPr>
      <w:r>
        <w:t>с информацией об Исполнителе и предоставляемых им платных медицинских услугах, перечнем предоставляемых услуг, составляющих медицинскую деятельность, в соответствии с Лицензией</w:t>
      </w:r>
      <w:r w:rsidR="004460F4">
        <w:t xml:space="preserve">; </w:t>
      </w:r>
      <w:r w:rsidR="000F23A3">
        <w:t xml:space="preserve">о </w:t>
      </w:r>
      <w:r w:rsidR="00E26EB1">
        <w:t>сроках ожидания предоставления платных медицинских услуг</w:t>
      </w:r>
      <w:r w:rsidR="004460F4">
        <w:t xml:space="preserve">; </w:t>
      </w:r>
      <w:r w:rsidR="00E26EB1">
        <w:t>о перечне и стоимости предоставления платных медицинских услуг по Прейскуранту Исполнителя</w:t>
      </w:r>
      <w:r w:rsidR="000F23A3">
        <w:t xml:space="preserve"> (размещены на информационных стендах Исполнителя, а также на его официальном сайте </w:t>
      </w:r>
      <w:hyperlink r:id="rId8" w:history="1">
        <w:r w:rsidR="000F23A3" w:rsidRPr="00E02973">
          <w:rPr>
            <w:rStyle w:val="a3"/>
          </w:rPr>
          <w:t>https://</w:t>
        </w:r>
        <w:proofErr w:type="spellStart"/>
        <w:r w:rsidR="000F23A3" w:rsidRPr="00E02973">
          <w:rPr>
            <w:rStyle w:val="a3"/>
            <w:lang w:val="en-US"/>
          </w:rPr>
          <w:t>nord</w:t>
        </w:r>
        <w:proofErr w:type="spellEnd"/>
        <w:r w:rsidR="000F23A3" w:rsidRPr="00E02973">
          <w:rPr>
            <w:rStyle w:val="a3"/>
          </w:rPr>
          <w:t>-</w:t>
        </w:r>
        <w:r w:rsidR="000F23A3" w:rsidRPr="00E02973">
          <w:rPr>
            <w:rStyle w:val="a3"/>
            <w:lang w:val="en-US"/>
          </w:rPr>
          <w:t>med</w:t>
        </w:r>
        <w:r w:rsidR="000F23A3" w:rsidRPr="00E02973">
          <w:rPr>
            <w:rStyle w:val="a3"/>
          </w:rPr>
          <w:t>.</w:t>
        </w:r>
        <w:proofErr w:type="spellStart"/>
        <w:r w:rsidR="000F23A3" w:rsidRPr="00E02973">
          <w:rPr>
            <w:rStyle w:val="a3"/>
            <w:lang w:val="en-US"/>
          </w:rPr>
          <w:t>ru</w:t>
        </w:r>
        <w:proofErr w:type="spellEnd"/>
      </w:hyperlink>
      <w:r w:rsidR="000F23A3">
        <w:t xml:space="preserve">); </w:t>
      </w:r>
    </w:p>
    <w:p w:rsidR="004460F4" w:rsidRPr="000719D5" w:rsidRDefault="004460F4" w:rsidP="004A12F8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7"/>
          <w:szCs w:val="22"/>
        </w:rPr>
      </w:pPr>
      <w:r w:rsidRPr="000719D5">
        <w:rPr>
          <w:color w:val="000000"/>
          <w:sz w:val="17"/>
          <w:szCs w:val="22"/>
        </w:rPr>
        <w:t xml:space="preserve">с </w:t>
      </w:r>
      <w:hyperlink r:id="rId9" w:anchor="/document/5755550/entry/0" w:history="1">
        <w:r w:rsidRPr="000719D5">
          <w:rPr>
            <w:color w:val="000000"/>
            <w:sz w:val="17"/>
            <w:szCs w:val="22"/>
          </w:rPr>
          <w:t>порядк</w:t>
        </w:r>
      </w:hyperlink>
      <w:r w:rsidRPr="000719D5">
        <w:rPr>
          <w:color w:val="000000"/>
          <w:sz w:val="17"/>
          <w:szCs w:val="22"/>
        </w:rPr>
        <w:t>ами оказания медицинской помощи и </w:t>
      </w:r>
      <w:hyperlink r:id="rId10" w:anchor="/document/5181709/entry/0" w:history="1">
        <w:r w:rsidRPr="000719D5">
          <w:rPr>
            <w:color w:val="000000"/>
            <w:sz w:val="17"/>
            <w:szCs w:val="22"/>
          </w:rPr>
          <w:t xml:space="preserve">стандартами </w:t>
        </w:r>
      </w:hyperlink>
      <w:r w:rsidRPr="000719D5">
        <w:rPr>
          <w:color w:val="000000"/>
          <w:sz w:val="17"/>
          <w:szCs w:val="22"/>
        </w:rPr>
        <w:t>медицинской помощи (при наличии), применяемыми при предоставлении платных медицинских услуг, а также информацией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</w:t>
      </w:r>
      <w:r w:rsidR="000719D5" w:rsidRPr="000719D5">
        <w:rPr>
          <w:color w:val="000000"/>
          <w:sz w:val="17"/>
          <w:szCs w:val="22"/>
        </w:rPr>
        <w:t xml:space="preserve">, </w:t>
      </w:r>
      <w:r w:rsidR="000719D5">
        <w:rPr>
          <w:color w:val="000000"/>
          <w:sz w:val="17"/>
          <w:szCs w:val="22"/>
        </w:rPr>
        <w:t>с и</w:t>
      </w:r>
      <w:r w:rsidRPr="000719D5">
        <w:rPr>
          <w:color w:val="000000"/>
          <w:sz w:val="17"/>
          <w:szCs w:val="22"/>
        </w:rPr>
        <w:t>нформаци</w:t>
      </w:r>
      <w:r w:rsidR="000719D5">
        <w:rPr>
          <w:color w:val="000000"/>
          <w:sz w:val="17"/>
          <w:szCs w:val="22"/>
        </w:rPr>
        <w:t xml:space="preserve">ей </w:t>
      </w:r>
      <w:r w:rsidRPr="000719D5">
        <w:rPr>
          <w:color w:val="000000"/>
          <w:sz w:val="17"/>
          <w:szCs w:val="22"/>
        </w:rPr>
        <w:t>о медицинском работнике, отвечающем за предоставление соответствующей платной медицинской услуги (его профессиональном образовании и квалификации)</w:t>
      </w:r>
      <w:r w:rsidR="002509EC">
        <w:rPr>
          <w:color w:val="000000"/>
          <w:sz w:val="17"/>
          <w:szCs w:val="22"/>
        </w:rPr>
        <w:t xml:space="preserve">, </w:t>
      </w:r>
      <w:r w:rsidR="002509EC" w:rsidRPr="002509EC">
        <w:rPr>
          <w:color w:val="000000"/>
          <w:sz w:val="17"/>
          <w:szCs w:val="22"/>
        </w:rPr>
        <w:t>графиком работы медицинских работников</w:t>
      </w:r>
      <w:r w:rsidR="000719D5">
        <w:rPr>
          <w:color w:val="000000"/>
          <w:sz w:val="17"/>
          <w:szCs w:val="22"/>
        </w:rPr>
        <w:t xml:space="preserve"> </w:t>
      </w:r>
      <w:r w:rsidR="002509EC">
        <w:rPr>
          <w:color w:val="000000"/>
          <w:sz w:val="17"/>
          <w:szCs w:val="22"/>
        </w:rPr>
        <w:t xml:space="preserve"> </w:t>
      </w:r>
      <w:r w:rsidR="000719D5" w:rsidRPr="000719D5">
        <w:rPr>
          <w:color w:val="000000"/>
          <w:sz w:val="17"/>
          <w:szCs w:val="22"/>
        </w:rPr>
        <w:t xml:space="preserve">(размещены на информационных стендах Исполнителя, а также на его официальном сайте </w:t>
      </w:r>
      <w:hyperlink r:id="rId11" w:history="1">
        <w:r w:rsidR="000719D5" w:rsidRPr="000719D5">
          <w:rPr>
            <w:rStyle w:val="a3"/>
            <w:sz w:val="17"/>
            <w:szCs w:val="17"/>
          </w:rPr>
          <w:t>https://</w:t>
        </w:r>
        <w:proofErr w:type="spellStart"/>
        <w:r w:rsidR="000719D5" w:rsidRPr="000719D5">
          <w:rPr>
            <w:rStyle w:val="a3"/>
            <w:sz w:val="17"/>
            <w:szCs w:val="17"/>
            <w:lang w:val="en-US"/>
          </w:rPr>
          <w:t>nord</w:t>
        </w:r>
        <w:proofErr w:type="spellEnd"/>
        <w:r w:rsidR="000719D5" w:rsidRPr="000719D5">
          <w:rPr>
            <w:rStyle w:val="a3"/>
            <w:sz w:val="17"/>
            <w:szCs w:val="17"/>
          </w:rPr>
          <w:t>-</w:t>
        </w:r>
        <w:r w:rsidR="000719D5" w:rsidRPr="000719D5">
          <w:rPr>
            <w:rStyle w:val="a3"/>
            <w:sz w:val="17"/>
            <w:szCs w:val="17"/>
            <w:lang w:val="en-US"/>
          </w:rPr>
          <w:t>med</w:t>
        </w:r>
        <w:r w:rsidR="000719D5" w:rsidRPr="000719D5">
          <w:rPr>
            <w:rStyle w:val="a3"/>
            <w:sz w:val="17"/>
            <w:szCs w:val="17"/>
          </w:rPr>
          <w:t>.</w:t>
        </w:r>
        <w:proofErr w:type="spellStart"/>
        <w:r w:rsidR="000719D5" w:rsidRPr="000719D5">
          <w:rPr>
            <w:rStyle w:val="a3"/>
            <w:sz w:val="17"/>
            <w:szCs w:val="17"/>
            <w:lang w:val="en-US"/>
          </w:rPr>
          <w:t>ru</w:t>
        </w:r>
        <w:proofErr w:type="spellEnd"/>
      </w:hyperlink>
      <w:r w:rsidR="000719D5" w:rsidRPr="000719D5">
        <w:rPr>
          <w:color w:val="000000"/>
          <w:sz w:val="17"/>
          <w:szCs w:val="17"/>
        </w:rPr>
        <w:t>)</w:t>
      </w:r>
      <w:r w:rsidRPr="000719D5">
        <w:rPr>
          <w:color w:val="000000"/>
          <w:sz w:val="17"/>
          <w:szCs w:val="17"/>
        </w:rPr>
        <w:t>;</w:t>
      </w:r>
    </w:p>
    <w:p w:rsidR="00B22C32" w:rsidRPr="001B1B52" w:rsidRDefault="00B22C32" w:rsidP="004A12F8">
      <w:pPr>
        <w:numPr>
          <w:ilvl w:val="0"/>
          <w:numId w:val="3"/>
        </w:numPr>
        <w:spacing w:after="0" w:line="240" w:lineRule="auto"/>
        <w:ind w:right="0" w:firstLine="557"/>
        <w:rPr>
          <w:color w:val="auto"/>
        </w:rPr>
      </w:pPr>
      <w:r>
        <w:t xml:space="preserve">об обязанности граждан, находящихся на лечении, в соответствии с Федеральным </w:t>
      </w:r>
      <w:hyperlink r:id="rId12">
        <w:r>
          <w:t>законом</w:t>
        </w:r>
      </w:hyperlink>
      <w:hyperlink r:id="rId13">
        <w:r>
          <w:t xml:space="preserve"> </w:t>
        </w:r>
      </w:hyperlink>
      <w:hyperlink r:id="rId14">
        <w:r>
          <w:t>"</w:t>
        </w:r>
      </w:hyperlink>
      <w:r>
        <w:t xml:space="preserve">Об основах охраны здоровья граждан в Российской Федерации" соблюдать режим лечения, в том числе определенный на период их временной нетрудоспособности, и </w:t>
      </w:r>
      <w:r w:rsidRPr="001B1B52">
        <w:rPr>
          <w:color w:val="auto"/>
        </w:rPr>
        <w:t xml:space="preserve">правила </w:t>
      </w:r>
      <w:r w:rsidR="00213517" w:rsidRPr="001B1B52">
        <w:rPr>
          <w:color w:val="auto"/>
        </w:rPr>
        <w:t xml:space="preserve">внутреннего распорядка для пациентов </w:t>
      </w:r>
      <w:r w:rsidR="000F23A3" w:rsidRPr="001B1B52">
        <w:rPr>
          <w:color w:val="auto"/>
        </w:rPr>
        <w:t>Исполнителя</w:t>
      </w:r>
      <w:r w:rsidR="00213517" w:rsidRPr="001B1B52">
        <w:rPr>
          <w:color w:val="auto"/>
        </w:rPr>
        <w:t xml:space="preserve">  (размещены на информационных стендах Исполнителя, а также на его официальном сайте </w:t>
      </w:r>
      <w:hyperlink r:id="rId15" w:history="1">
        <w:r w:rsidR="00213517" w:rsidRPr="001B1B52">
          <w:rPr>
            <w:rStyle w:val="a3"/>
            <w:color w:val="auto"/>
            <w:szCs w:val="17"/>
          </w:rPr>
          <w:t>https://</w:t>
        </w:r>
        <w:proofErr w:type="spellStart"/>
        <w:r w:rsidR="00213517" w:rsidRPr="001B1B52">
          <w:rPr>
            <w:rStyle w:val="a3"/>
            <w:color w:val="auto"/>
            <w:szCs w:val="17"/>
            <w:lang w:val="en-US"/>
          </w:rPr>
          <w:t>nord</w:t>
        </w:r>
        <w:proofErr w:type="spellEnd"/>
        <w:r w:rsidR="00213517" w:rsidRPr="001B1B52">
          <w:rPr>
            <w:rStyle w:val="a3"/>
            <w:color w:val="auto"/>
            <w:szCs w:val="17"/>
          </w:rPr>
          <w:t>-</w:t>
        </w:r>
        <w:r w:rsidR="00213517" w:rsidRPr="001B1B52">
          <w:rPr>
            <w:rStyle w:val="a3"/>
            <w:color w:val="auto"/>
            <w:szCs w:val="17"/>
            <w:lang w:val="en-US"/>
          </w:rPr>
          <w:t>med</w:t>
        </w:r>
        <w:r w:rsidR="00213517" w:rsidRPr="001B1B52">
          <w:rPr>
            <w:rStyle w:val="a3"/>
            <w:color w:val="auto"/>
            <w:szCs w:val="17"/>
          </w:rPr>
          <w:t>.</w:t>
        </w:r>
        <w:proofErr w:type="spellStart"/>
        <w:r w:rsidR="00213517" w:rsidRPr="001B1B52">
          <w:rPr>
            <w:rStyle w:val="a3"/>
            <w:color w:val="auto"/>
            <w:szCs w:val="17"/>
            <w:lang w:val="en-US"/>
          </w:rPr>
          <w:t>ru</w:t>
        </w:r>
        <w:proofErr w:type="spellEnd"/>
      </w:hyperlink>
      <w:r w:rsidR="00213517" w:rsidRPr="001B1B52">
        <w:rPr>
          <w:color w:val="auto"/>
          <w:szCs w:val="17"/>
        </w:rPr>
        <w:t>);</w:t>
      </w:r>
      <w:r w:rsidRPr="001B1B52">
        <w:rPr>
          <w:color w:val="auto"/>
        </w:rPr>
        <w:t xml:space="preserve"> </w:t>
      </w:r>
    </w:p>
    <w:p w:rsidR="00B22C32" w:rsidRDefault="00BB1414" w:rsidP="004A12F8">
      <w:pPr>
        <w:numPr>
          <w:ilvl w:val="0"/>
          <w:numId w:val="3"/>
        </w:numPr>
        <w:spacing w:after="0" w:line="240" w:lineRule="auto"/>
        <w:ind w:left="-15" w:right="0" w:firstLine="582"/>
      </w:pPr>
      <w:r>
        <w:t xml:space="preserve">с информацией о форме и способах направления </w:t>
      </w:r>
      <w:r w:rsidR="00B22C32">
        <w:t>обращени</w:t>
      </w:r>
      <w:r>
        <w:t>й</w:t>
      </w:r>
      <w:r w:rsidR="00B22C32">
        <w:t xml:space="preserve"> (жалоб)</w:t>
      </w:r>
      <w:r>
        <w:t xml:space="preserve"> в органы государственной власти и организации, а также </w:t>
      </w:r>
      <w:r w:rsidR="00B22C32">
        <w:t xml:space="preserve">по адресу места нахождения Исполнителя: г. </w:t>
      </w:r>
      <w:r w:rsidR="00C57E9F">
        <w:t xml:space="preserve">Тюмень, </w:t>
      </w:r>
      <w:r w:rsidR="00B22C32">
        <w:t>ул.</w:t>
      </w:r>
      <w:r w:rsidR="00C57E9F">
        <w:t xml:space="preserve"> </w:t>
      </w:r>
      <w:proofErr w:type="spellStart"/>
      <w:r w:rsidR="00C57E9F">
        <w:t>Мельникайте</w:t>
      </w:r>
      <w:proofErr w:type="spellEnd"/>
      <w:r w:rsidR="00C57E9F">
        <w:t>, д. 89</w:t>
      </w:r>
      <w:r>
        <w:t xml:space="preserve">а, и </w:t>
      </w:r>
      <w:r w:rsidR="00B22C32">
        <w:t xml:space="preserve">по адресу электронной почты: </w:t>
      </w:r>
      <w:hyperlink r:id="rId16" w:history="1">
        <w:r w:rsidR="00C57E9F" w:rsidRPr="00E02973">
          <w:rPr>
            <w:rStyle w:val="a3"/>
            <w:lang w:val="en-US"/>
          </w:rPr>
          <w:t>info</w:t>
        </w:r>
        <w:r w:rsidR="00C57E9F" w:rsidRPr="00C57E9F">
          <w:rPr>
            <w:rStyle w:val="a3"/>
          </w:rPr>
          <w:t>@</w:t>
        </w:r>
        <w:proofErr w:type="spellStart"/>
        <w:r w:rsidR="00C57E9F" w:rsidRPr="00E02973">
          <w:rPr>
            <w:rStyle w:val="a3"/>
            <w:lang w:val="en-US"/>
          </w:rPr>
          <w:t>nord</w:t>
        </w:r>
        <w:proofErr w:type="spellEnd"/>
        <w:r w:rsidR="00C57E9F" w:rsidRPr="00C57E9F">
          <w:rPr>
            <w:rStyle w:val="a3"/>
          </w:rPr>
          <w:t>-</w:t>
        </w:r>
        <w:r w:rsidR="00C57E9F" w:rsidRPr="00E02973">
          <w:rPr>
            <w:rStyle w:val="a3"/>
            <w:lang w:val="en-US"/>
          </w:rPr>
          <w:t>med</w:t>
        </w:r>
        <w:r w:rsidR="00C57E9F" w:rsidRPr="00C57E9F">
          <w:rPr>
            <w:rStyle w:val="a3"/>
          </w:rPr>
          <w:t>.</w:t>
        </w:r>
        <w:proofErr w:type="spellStart"/>
        <w:r w:rsidR="00C57E9F" w:rsidRPr="00E02973">
          <w:rPr>
            <w:rStyle w:val="a3"/>
            <w:lang w:val="en-US"/>
          </w:rPr>
          <w:t>ru</w:t>
        </w:r>
        <w:proofErr w:type="spellEnd"/>
      </w:hyperlink>
      <w:r>
        <w:t xml:space="preserve">. </w:t>
      </w:r>
      <w:r w:rsidR="00C57E9F" w:rsidRPr="00C57E9F">
        <w:t xml:space="preserve"> </w:t>
      </w:r>
      <w:r w:rsidR="00B22C32">
        <w:t xml:space="preserve"> </w:t>
      </w:r>
    </w:p>
    <w:p w:rsidR="004460F4" w:rsidRDefault="00B22C32" w:rsidP="004A12F8">
      <w:pPr>
        <w:numPr>
          <w:ilvl w:val="0"/>
          <w:numId w:val="3"/>
        </w:numPr>
        <w:spacing w:after="0" w:line="240" w:lineRule="auto"/>
        <w:ind w:right="0" w:firstLine="557"/>
      </w:pPr>
      <w:r>
        <w:t>о том, что несоблюдение указаний (рекомендаций) Исполнителя (медицинского работника, оказывающего медицинскую услугу), в том числе назначенного режима наблюдения (лечения), могут снизить качество предоставляемых медицинских услуг, повлечь за собой невозможность их завершения в срок и (или) отрицательно сказаться на состоянии здоровья</w:t>
      </w:r>
      <w:r w:rsidR="000719D5">
        <w:t xml:space="preserve">. </w:t>
      </w:r>
      <w:r w:rsidR="004460F4">
        <w:t xml:space="preserve"> </w:t>
      </w:r>
    </w:p>
    <w:p w:rsidR="00B22C32" w:rsidRDefault="00B22C32" w:rsidP="00C57E9F">
      <w:pPr>
        <w:spacing w:line="259" w:lineRule="auto"/>
        <w:ind w:left="567" w:right="0" w:firstLine="0"/>
        <w:jc w:val="left"/>
      </w:pPr>
      <w:r>
        <w:t xml:space="preserve"> </w:t>
      </w:r>
    </w:p>
    <w:p w:rsidR="00CC2E56" w:rsidRDefault="00A30946">
      <w:pPr>
        <w:pStyle w:val="1"/>
        <w:ind w:left="220" w:right="6"/>
      </w:pPr>
      <w:r>
        <w:t>1. Предмет договора</w:t>
      </w:r>
    </w:p>
    <w:p w:rsidR="00E63860" w:rsidRDefault="00A30946" w:rsidP="00CD142E">
      <w:pPr>
        <w:spacing w:after="0" w:line="240" w:lineRule="auto"/>
        <w:ind w:left="-6" w:right="113" w:hanging="11"/>
      </w:pPr>
      <w:r>
        <w:t xml:space="preserve">1.1. </w:t>
      </w:r>
      <w:r w:rsidR="00020DC4">
        <w:t xml:space="preserve">По настоящему договору </w:t>
      </w:r>
      <w:r w:rsidR="00E63860">
        <w:t>Заказчик</w:t>
      </w:r>
      <w:r w:rsidR="00020DC4">
        <w:t>,</w:t>
      </w:r>
      <w:r w:rsidR="00E63860">
        <w:t xml:space="preserve"> действуя в своих интересах, поручает, а Исполнитель обязуется оказать ему платные медицинские услуги (далее – медицинские услуги), в объеме, порядке и на условиях, предусмотренных настоящим Договором и </w:t>
      </w:r>
      <w:r w:rsidR="00020DC4">
        <w:t xml:space="preserve">Приложениях </w:t>
      </w:r>
      <w:r w:rsidR="00E63860">
        <w:t xml:space="preserve">к нему, </w:t>
      </w:r>
      <w:r w:rsidR="00C424AC">
        <w:t xml:space="preserve">а </w:t>
      </w:r>
      <w:r w:rsidR="00E63860">
        <w:t xml:space="preserve">Заказчик обязуется оплатить эти услуги в порядке и на условиях, определенных настоящим Договором и </w:t>
      </w:r>
      <w:r w:rsidR="00020DC4">
        <w:t xml:space="preserve">Приложениях </w:t>
      </w:r>
      <w:r w:rsidR="00E63860">
        <w:t>к нему.</w:t>
      </w:r>
    </w:p>
    <w:p w:rsidR="00E522C3" w:rsidRDefault="00A30946" w:rsidP="00CD142E">
      <w:pPr>
        <w:spacing w:after="0" w:line="240" w:lineRule="auto"/>
        <w:ind w:left="-6" w:right="113" w:hanging="11"/>
      </w:pPr>
      <w:r>
        <w:t xml:space="preserve">1.2. </w:t>
      </w:r>
      <w:r w:rsidR="00E522C3">
        <w:t xml:space="preserve">Медицинские услуги предоставляются Исполнителем путем оказания услуг, составляющих медицинскую деятельность и указанных в Лицензии Исполнителя, согласно выбранной Заказчиком медицинской услуге. Перечень предоставляемых работ (услуг), составляющих медицинскую деятельность, предусмотренных Лицензией Исполнителя, размещен размещены на информационных стендах Исполнителя, а также на его официальном сайте </w:t>
      </w:r>
      <w:hyperlink r:id="rId17" w:history="1">
        <w:r w:rsidR="00E522C3" w:rsidRPr="00E02973">
          <w:rPr>
            <w:rStyle w:val="a3"/>
          </w:rPr>
          <w:t>https://</w:t>
        </w:r>
        <w:r w:rsidR="00E522C3" w:rsidRPr="00E02973">
          <w:rPr>
            <w:rStyle w:val="a3"/>
            <w:lang w:val="en-US"/>
          </w:rPr>
          <w:t>nord</w:t>
        </w:r>
        <w:r w:rsidR="00E522C3" w:rsidRPr="00E02973">
          <w:rPr>
            <w:rStyle w:val="a3"/>
          </w:rPr>
          <w:t>-</w:t>
        </w:r>
        <w:r w:rsidR="00E522C3" w:rsidRPr="00E02973">
          <w:rPr>
            <w:rStyle w:val="a3"/>
            <w:lang w:val="en-US"/>
          </w:rPr>
          <w:t>med</w:t>
        </w:r>
        <w:r w:rsidR="00E522C3" w:rsidRPr="00E02973">
          <w:rPr>
            <w:rStyle w:val="a3"/>
          </w:rPr>
          <w:t>.</w:t>
        </w:r>
        <w:r w:rsidR="00E522C3" w:rsidRPr="00E02973">
          <w:rPr>
            <w:rStyle w:val="a3"/>
            <w:lang w:val="en-US"/>
          </w:rPr>
          <w:t>ru</w:t>
        </w:r>
      </w:hyperlink>
      <w:r w:rsidR="00E522C3">
        <w:t xml:space="preserve">, и находится в открытом для ознакомления доступе для всех заинтересованных лиц без ограничения. Актуальная выписка из реестра лицензий доступна на сайте лицензирующего органа: https://roszdravnadzor.gov.ru/services/licenses.  </w:t>
      </w:r>
    </w:p>
    <w:p w:rsidR="00316E0D" w:rsidRDefault="002567B2" w:rsidP="00CD142E">
      <w:pPr>
        <w:spacing w:after="0" w:line="240" w:lineRule="auto"/>
        <w:ind w:left="-15" w:right="202"/>
      </w:pPr>
      <w:r>
        <w:t>Заказчик</w:t>
      </w:r>
      <w:r w:rsidR="00316E0D">
        <w:t xml:space="preserve"> имеет возможность в любое время ознакомиться с перечнем и стоимостью оказываемых Исполнителем </w:t>
      </w:r>
      <w:r w:rsidR="00CD142E">
        <w:t xml:space="preserve">медицинских </w:t>
      </w:r>
      <w:r w:rsidR="00316E0D">
        <w:t xml:space="preserve">услуг на официальном сайте </w:t>
      </w:r>
      <w:hyperlink r:id="rId18" w:history="1">
        <w:r w:rsidR="00316E0D" w:rsidRPr="00E02973">
          <w:rPr>
            <w:rStyle w:val="a3"/>
          </w:rPr>
          <w:t>https://</w:t>
        </w:r>
        <w:proofErr w:type="spellStart"/>
        <w:r w:rsidR="00316E0D" w:rsidRPr="00E02973">
          <w:rPr>
            <w:rStyle w:val="a3"/>
            <w:lang w:val="en-US"/>
          </w:rPr>
          <w:t>nord</w:t>
        </w:r>
        <w:proofErr w:type="spellEnd"/>
        <w:r w:rsidR="00316E0D" w:rsidRPr="00E02973">
          <w:rPr>
            <w:rStyle w:val="a3"/>
          </w:rPr>
          <w:t>-</w:t>
        </w:r>
        <w:r w:rsidR="00316E0D" w:rsidRPr="00E02973">
          <w:rPr>
            <w:rStyle w:val="a3"/>
            <w:lang w:val="en-US"/>
          </w:rPr>
          <w:t>med</w:t>
        </w:r>
        <w:r w:rsidR="00316E0D" w:rsidRPr="00E02973">
          <w:rPr>
            <w:rStyle w:val="a3"/>
          </w:rPr>
          <w:t>.</w:t>
        </w:r>
        <w:proofErr w:type="spellStart"/>
        <w:r w:rsidR="00316E0D" w:rsidRPr="00E02973">
          <w:rPr>
            <w:rStyle w:val="a3"/>
            <w:lang w:val="en-US"/>
          </w:rPr>
          <w:t>ru</w:t>
        </w:r>
        <w:proofErr w:type="spellEnd"/>
      </w:hyperlink>
      <w:r w:rsidR="00316E0D">
        <w:t xml:space="preserve">, а также на информационных стендах Исполнителя. </w:t>
      </w:r>
    </w:p>
    <w:p w:rsidR="00CC2E56" w:rsidRDefault="00A30946" w:rsidP="00CD142E">
      <w:pPr>
        <w:spacing w:after="0" w:line="240" w:lineRule="auto"/>
        <w:ind w:left="-5" w:right="112"/>
      </w:pPr>
      <w:r>
        <w:t xml:space="preserve">1.3. </w:t>
      </w:r>
      <w:r w:rsidR="00020DC4">
        <w:t>Конкретный п</w:t>
      </w:r>
      <w:r>
        <w:t xml:space="preserve">еречень и стоимость </w:t>
      </w:r>
      <w:r w:rsidR="00316E0D">
        <w:t xml:space="preserve">медицинских </w:t>
      </w:r>
      <w:r>
        <w:t xml:space="preserve">услуг, предоставляемых Заказчику </w:t>
      </w:r>
      <w:r w:rsidR="00020DC4">
        <w:t xml:space="preserve">указывается </w:t>
      </w:r>
      <w:r>
        <w:t>в Приложениях к настоящему договору, являющихся неотъемлемой его частью</w:t>
      </w:r>
      <w:r w:rsidR="00CF7522">
        <w:t>, оформляемых до начала оказания медицинских услуг Заказчику</w:t>
      </w:r>
      <w:r>
        <w:t xml:space="preserve">. Оплата Заказчиком услуги на предложенных условиях считается ее акцептом (полным и безоговорочным принятием условий).   </w:t>
      </w:r>
    </w:p>
    <w:p w:rsidR="00CF7522" w:rsidRDefault="00CF7522" w:rsidP="00CD142E">
      <w:pPr>
        <w:spacing w:after="0" w:line="240" w:lineRule="auto"/>
        <w:ind w:left="-5" w:right="112"/>
      </w:pPr>
    </w:p>
    <w:p w:rsidR="00CC2E56" w:rsidRDefault="00A30946">
      <w:pPr>
        <w:pStyle w:val="1"/>
        <w:ind w:left="220" w:right="335"/>
      </w:pPr>
      <w:r>
        <w:t>2. Условия и порядок оказания услуг(и)</w:t>
      </w:r>
    </w:p>
    <w:p w:rsidR="00FF2319" w:rsidRDefault="00A30946" w:rsidP="00FF2319">
      <w:pPr>
        <w:spacing w:after="0" w:line="240" w:lineRule="auto"/>
        <w:ind w:left="-6" w:right="113" w:hanging="11"/>
      </w:pPr>
      <w:r>
        <w:t xml:space="preserve">2.1. </w:t>
      </w:r>
      <w:r w:rsidR="008717ED">
        <w:t xml:space="preserve">В рамках настоящего договору </w:t>
      </w:r>
      <w:r>
        <w:t xml:space="preserve">Исполнитель </w:t>
      </w:r>
      <w:r w:rsidR="00AE4713">
        <w:t>оказывает</w:t>
      </w:r>
      <w:r>
        <w:t xml:space="preserve"> платные медицинские услуги на иных условиях, чем предусмотрено программой (территориальной программой) государственных гарантий оказания бесплатной медицинской помощи и (или) целевыми программами</w:t>
      </w:r>
      <w:r w:rsidR="00AE4713">
        <w:t>, в т.ч. ОЦП «Сотрудничество»</w:t>
      </w:r>
      <w:r>
        <w:t xml:space="preserve"> </w:t>
      </w:r>
      <w:r w:rsidR="00456F83">
        <w:t xml:space="preserve">по самостоятельному обращению </w:t>
      </w:r>
      <w:r w:rsidR="00FF2319">
        <w:t xml:space="preserve">Заказчика </w:t>
      </w:r>
      <w:r w:rsidR="00456F83">
        <w:t xml:space="preserve">за </w:t>
      </w:r>
      <w:r w:rsidR="00FF2319">
        <w:t>оказани</w:t>
      </w:r>
      <w:r w:rsidR="00456F83">
        <w:t xml:space="preserve">ем </w:t>
      </w:r>
      <w:r w:rsidR="00FF2319">
        <w:t>ему услуг на платной основе.</w:t>
      </w:r>
    </w:p>
    <w:p w:rsidR="00EA3CDD" w:rsidRDefault="00EA3CDD" w:rsidP="00FF2319">
      <w:pPr>
        <w:spacing w:after="0" w:line="240" w:lineRule="auto"/>
        <w:ind w:left="-6" w:right="113" w:hanging="11"/>
      </w:pPr>
      <w:r>
        <w:t xml:space="preserve">2.2. </w:t>
      </w:r>
      <w:r w:rsidRPr="00EA3CDD">
        <w:t>Медицинская помощь при предоставлении платных медицинских услуг организуется и оказывается:</w:t>
      </w:r>
      <w:r>
        <w:t xml:space="preserve"> </w:t>
      </w:r>
      <w:r w:rsidRPr="00EA3CDD">
        <w:t>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РФ;</w:t>
      </w:r>
      <w:r>
        <w:t xml:space="preserve"> </w:t>
      </w:r>
      <w:r w:rsidRPr="00EA3CDD">
        <w:t> в соответствии с </w:t>
      </w:r>
      <w:hyperlink r:id="rId19" w:anchor="/document/5755550/entry/0" w:history="1">
        <w:r w:rsidRPr="00EA3CDD">
          <w:t>порядками</w:t>
        </w:r>
      </w:hyperlink>
      <w:r w:rsidRPr="00EA3CDD">
        <w:t> оказания медицинской помощи, утверждаемыми Министерством здравоохранения РФ, обязательными для исполнения на территории РФ всеми медицинскими организациями;</w:t>
      </w:r>
      <w:r>
        <w:t xml:space="preserve"> </w:t>
      </w:r>
      <w:r w:rsidRPr="00EA3CDD">
        <w:t>на основе клинических рекомендаций;</w:t>
      </w:r>
      <w:r>
        <w:t xml:space="preserve"> </w:t>
      </w:r>
      <w:r w:rsidRPr="00EA3CDD">
        <w:t>с учетом </w:t>
      </w:r>
      <w:hyperlink r:id="rId20" w:anchor="/document/5181709/entry/0" w:history="1">
        <w:r w:rsidRPr="00EA3CDD">
          <w:t>стандартов</w:t>
        </w:r>
      </w:hyperlink>
      <w:r w:rsidRPr="00EA3CDD">
        <w:t> медицинской помощи, утверждаемых Министерством здравоохранения РФ</w:t>
      </w:r>
      <w:r>
        <w:t xml:space="preserve">. </w:t>
      </w:r>
    </w:p>
    <w:p w:rsidR="00EA3CDD" w:rsidRPr="00EA3CDD" w:rsidRDefault="00EA3CDD" w:rsidP="00FF2319">
      <w:pPr>
        <w:spacing w:after="0" w:line="240" w:lineRule="auto"/>
        <w:ind w:left="-6" w:right="113" w:hanging="11"/>
      </w:pPr>
      <w:r>
        <w:t>Информация о стандартах медицинской помощи и клинических рекомендациях (при их наличии), с учетом и на основании которых (соответственно) оказываются медицинские услуги, размещена на сайте Исполнителя</w:t>
      </w:r>
      <w:r w:rsidR="00161101" w:rsidRPr="00161101">
        <w:t xml:space="preserve"> </w:t>
      </w:r>
      <w:hyperlink r:id="rId21" w:history="1">
        <w:r w:rsidR="00161101" w:rsidRPr="00E02973">
          <w:rPr>
            <w:rStyle w:val="a3"/>
          </w:rPr>
          <w:t>https://</w:t>
        </w:r>
        <w:r w:rsidR="00161101" w:rsidRPr="00E02973">
          <w:rPr>
            <w:rStyle w:val="a3"/>
            <w:lang w:val="en-US"/>
          </w:rPr>
          <w:t>nord</w:t>
        </w:r>
        <w:r w:rsidR="00161101" w:rsidRPr="00E02973">
          <w:rPr>
            <w:rStyle w:val="a3"/>
          </w:rPr>
          <w:t>-</w:t>
        </w:r>
        <w:r w:rsidR="00161101" w:rsidRPr="00E02973">
          <w:rPr>
            <w:rStyle w:val="a3"/>
            <w:lang w:val="en-US"/>
          </w:rPr>
          <w:t>med</w:t>
        </w:r>
        <w:r w:rsidR="00161101" w:rsidRPr="00E02973">
          <w:rPr>
            <w:rStyle w:val="a3"/>
          </w:rPr>
          <w:t>.</w:t>
        </w:r>
        <w:r w:rsidR="00161101" w:rsidRPr="00E02973">
          <w:rPr>
            <w:rStyle w:val="a3"/>
            <w:lang w:val="en-US"/>
          </w:rPr>
          <w:t>ru</w:t>
        </w:r>
      </w:hyperlink>
      <w:r w:rsidR="00161101" w:rsidRPr="00161101">
        <w:t xml:space="preserve"> </w:t>
      </w:r>
      <w:r>
        <w:t>и на информационных стендах</w:t>
      </w:r>
      <w:r w:rsidR="00161101" w:rsidRPr="00161101">
        <w:t xml:space="preserve"> </w:t>
      </w:r>
      <w:r w:rsidR="00161101">
        <w:t xml:space="preserve">ссылок </w:t>
      </w:r>
      <w:r>
        <w:t>на "Официальн</w:t>
      </w:r>
      <w:r w:rsidR="00161101">
        <w:t xml:space="preserve">ый </w:t>
      </w:r>
      <w:r>
        <w:t>интернет-портал правовой информации" (www.pravo.gov.ru) и официальном сайте Министерства здравоохранения РФ (рубрикатор клинических рекомендаций https://cr.minzdrav.gov.ru/).</w:t>
      </w:r>
    </w:p>
    <w:p w:rsidR="00CC2E56" w:rsidRDefault="00A30946" w:rsidP="009E7D3A">
      <w:pPr>
        <w:tabs>
          <w:tab w:val="left" w:pos="142"/>
        </w:tabs>
        <w:spacing w:after="0" w:line="240" w:lineRule="auto"/>
        <w:ind w:left="-6" w:right="113" w:hanging="11"/>
      </w:pPr>
      <w:r>
        <w:t>2.</w:t>
      </w:r>
      <w:r w:rsidR="00FF2319">
        <w:t>3</w:t>
      </w:r>
      <w:r>
        <w:t xml:space="preserve">. Предоставление </w:t>
      </w:r>
      <w:r w:rsidR="00FF2319">
        <w:t xml:space="preserve">медицинских </w:t>
      </w:r>
      <w:r>
        <w:t xml:space="preserve">услуг по настоящему договору осуществляется в порядке предварительной записи Заказчика на прием. Предварительная запись на прием осуществляется через регистратуру Исполнителя по телефону: </w:t>
      </w:r>
      <w:r w:rsidR="004E4491">
        <w:t xml:space="preserve">(3452) </w:t>
      </w:r>
      <w:r>
        <w:t>56-12-12</w:t>
      </w:r>
      <w:r w:rsidR="00FF2319">
        <w:t xml:space="preserve"> или через личный кабинет Заказчика на сайте Исполнителя</w:t>
      </w:r>
      <w:r w:rsidR="00FF2319" w:rsidRPr="00161101">
        <w:t xml:space="preserve"> </w:t>
      </w:r>
      <w:hyperlink r:id="rId22" w:history="1">
        <w:r w:rsidR="00FF2319" w:rsidRPr="00E02973">
          <w:rPr>
            <w:rStyle w:val="a3"/>
          </w:rPr>
          <w:t>https://</w:t>
        </w:r>
        <w:proofErr w:type="spellStart"/>
        <w:r w:rsidR="00FF2319" w:rsidRPr="00E02973">
          <w:rPr>
            <w:rStyle w:val="a3"/>
            <w:lang w:val="en-US"/>
          </w:rPr>
          <w:t>nord</w:t>
        </w:r>
        <w:proofErr w:type="spellEnd"/>
        <w:r w:rsidR="00FF2319" w:rsidRPr="00E02973">
          <w:rPr>
            <w:rStyle w:val="a3"/>
          </w:rPr>
          <w:t>-</w:t>
        </w:r>
        <w:r w:rsidR="00FF2319" w:rsidRPr="00E02973">
          <w:rPr>
            <w:rStyle w:val="a3"/>
            <w:lang w:val="en-US"/>
          </w:rPr>
          <w:t>med</w:t>
        </w:r>
        <w:r w:rsidR="00FF2319" w:rsidRPr="00E02973">
          <w:rPr>
            <w:rStyle w:val="a3"/>
          </w:rPr>
          <w:t>.</w:t>
        </w:r>
        <w:proofErr w:type="spellStart"/>
        <w:r w:rsidR="00FF2319" w:rsidRPr="00E02973">
          <w:rPr>
            <w:rStyle w:val="a3"/>
            <w:lang w:val="en-US"/>
          </w:rPr>
          <w:t>ru</w:t>
        </w:r>
        <w:proofErr w:type="spellEnd"/>
      </w:hyperlink>
      <w:r w:rsidR="00FF2319">
        <w:t xml:space="preserve">. </w:t>
      </w:r>
      <w:r>
        <w:t xml:space="preserve">  </w:t>
      </w:r>
    </w:p>
    <w:p w:rsidR="00AC25F0" w:rsidRDefault="00AC25F0" w:rsidP="009E7D3A">
      <w:pPr>
        <w:tabs>
          <w:tab w:val="left" w:pos="142"/>
          <w:tab w:val="center" w:pos="692"/>
          <w:tab w:val="center" w:pos="4285"/>
        </w:tabs>
        <w:spacing w:after="0" w:line="240" w:lineRule="auto"/>
        <w:ind w:left="-6" w:right="0" w:hanging="11"/>
        <w:jc w:val="left"/>
      </w:pPr>
      <w:r>
        <w:t xml:space="preserve">2.4. Основанием (условием) для оказания медицинских услуг является: </w:t>
      </w:r>
    </w:p>
    <w:p w:rsidR="00AC25F0" w:rsidRDefault="00AC25F0" w:rsidP="009E7D3A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6" w:right="202" w:hanging="11"/>
      </w:pPr>
      <w:r>
        <w:t xml:space="preserve">наличие информированного добровольного согласия Заказчика, данного в порядке, установленном законодательством РФ об охране здоровья граждан; </w:t>
      </w:r>
    </w:p>
    <w:p w:rsidR="00AC25F0" w:rsidRDefault="00AC25F0" w:rsidP="009E7D3A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6" w:right="202" w:hanging="11"/>
      </w:pPr>
      <w:r>
        <w:t xml:space="preserve">добровольное желание Заказчика получить медицинские услуги за плату, которое подтверждается подписанием настоящего Договора и непосредственным обращением Заказчика к Исполнителю; </w:t>
      </w:r>
    </w:p>
    <w:p w:rsidR="00AC25F0" w:rsidRDefault="00AC25F0" w:rsidP="009E7D3A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6" w:right="202" w:hanging="11"/>
      </w:pPr>
      <w:r>
        <w:t xml:space="preserve">предоставление Заказчиком сведений о себе, включающих фамилию, имя, отчество (при наличии), адрес места жительства, телефон, данные документа, удостоверяющего личность; </w:t>
      </w:r>
    </w:p>
    <w:p w:rsidR="00AC25F0" w:rsidRDefault="00AC25F0" w:rsidP="009E7D3A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6" w:right="202" w:hanging="11"/>
      </w:pPr>
      <w:r>
        <w:t xml:space="preserve">исполнение Сторонами условий и обязанностей по настоящему Договору. </w:t>
      </w:r>
    </w:p>
    <w:p w:rsidR="00534498" w:rsidRDefault="00534498" w:rsidP="009E7D3A">
      <w:pPr>
        <w:pStyle w:val="a4"/>
        <w:numPr>
          <w:ilvl w:val="1"/>
          <w:numId w:val="6"/>
        </w:numPr>
        <w:tabs>
          <w:tab w:val="left" w:pos="142"/>
          <w:tab w:val="left" w:pos="284"/>
        </w:tabs>
        <w:spacing w:after="0" w:line="240" w:lineRule="auto"/>
        <w:ind w:left="-6" w:right="202" w:hanging="11"/>
      </w:pPr>
      <w:r>
        <w:t xml:space="preserve">Перечень и объем медицинских услуг устанавливается на основании обращения Заказчика, в том числе, с учетом заявленной цели обращения и/или анамнеза, жалоб и/или установленного диагноза (предварительного, клинического), а также с учетом иных сведений о состоянии здоровья Заказчика. В ходе оказания медицинских услуг перечень и объем медицинских услуг могут быть изменены по медицинским показаниям в зависимости от состояния здоровья </w:t>
      </w:r>
      <w:r w:rsidR="00DA4374">
        <w:t>Заказчика</w:t>
      </w:r>
      <w:r>
        <w:t xml:space="preserve">, результатов лабораторных и инструментальных исследований и других случаев по согласованию с </w:t>
      </w:r>
      <w:r w:rsidR="00DA4374">
        <w:lastRenderedPageBreak/>
        <w:t>Заказчиком</w:t>
      </w:r>
      <w:r>
        <w:t xml:space="preserve">. Конкретизированная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доводится до </w:t>
      </w:r>
      <w:r w:rsidR="00DA4374">
        <w:t xml:space="preserve">Заказчика </w:t>
      </w:r>
      <w:r>
        <w:t xml:space="preserve">лечащим врачом. </w:t>
      </w:r>
    </w:p>
    <w:p w:rsidR="00534498" w:rsidRDefault="00534498" w:rsidP="00CD142E">
      <w:pPr>
        <w:spacing w:after="0" w:line="240" w:lineRule="auto"/>
        <w:ind w:left="0" w:right="204" w:firstLine="0"/>
      </w:pPr>
      <w:r>
        <w:t>2.6.  Стороны договорились о том, что если при предоставлении платных медицинских услуг требуется предоставление дополнительных медицинских услуг, не предусмотренных настоящим Договором, Исполнитель предупреждает об этом Заказчика в устной форме, при этом Исполнитель вправе предоставлять медицинские услуги на возмездной основе без оформления дополнительного соглашения к настоящему Договору либо нового договора</w:t>
      </w:r>
      <w:r w:rsidR="0004634E">
        <w:t>. К</w:t>
      </w:r>
      <w:r>
        <w:t>онкретны</w:t>
      </w:r>
      <w:r w:rsidR="0004634E">
        <w:t>е</w:t>
      </w:r>
      <w:r>
        <w:t xml:space="preserve"> дополнительны</w:t>
      </w:r>
      <w:r w:rsidR="0004634E">
        <w:t>е</w:t>
      </w:r>
      <w:r>
        <w:t xml:space="preserve"> медицински</w:t>
      </w:r>
      <w:r w:rsidR="0004634E">
        <w:t>е</w:t>
      </w:r>
      <w:r>
        <w:t xml:space="preserve"> услуг</w:t>
      </w:r>
      <w:r w:rsidR="0004634E">
        <w:t xml:space="preserve">и </w:t>
      </w:r>
      <w:r>
        <w:t>и их стоимост</w:t>
      </w:r>
      <w:r w:rsidR="0004634E">
        <w:t xml:space="preserve">ь указываются в Приложениях к настоящему договору, которые выдаются Заказчику на приеме </w:t>
      </w:r>
      <w:r w:rsidR="008717ED">
        <w:t>медицинским работником</w:t>
      </w:r>
      <w:r>
        <w:t xml:space="preserve">. Информация о дополнительных медицинских услугах, предоставленных в порядке, предусмотренном настоящим пунктом, указывается в первичной медицинской документации </w:t>
      </w:r>
      <w:r w:rsidR="001043D3">
        <w:t>Заказчика</w:t>
      </w:r>
      <w:r>
        <w:t xml:space="preserve">. Дополнительные медицинские услуги подлежат оплате Заказчиком в день их оказания.  </w:t>
      </w:r>
    </w:p>
    <w:p w:rsidR="00534498" w:rsidRDefault="00534498" w:rsidP="00CD142E">
      <w:pPr>
        <w:spacing w:after="0" w:line="240" w:lineRule="auto"/>
        <w:ind w:left="0" w:right="204" w:firstLine="0"/>
      </w:pPr>
      <w:r>
        <w:t xml:space="preserve">2.7 Факт оказания медицинской услуги и исполнения обязательств Исполнителя по настоящему Договору подтверждается медицинской документацией Исполнителя, в том числе записями в медицинской документации, медицинской информационной системе и иных источниках информации Исполнителя.  </w:t>
      </w:r>
    </w:p>
    <w:p w:rsidR="00CC2E56" w:rsidRDefault="00A30946">
      <w:pPr>
        <w:pStyle w:val="1"/>
        <w:ind w:left="220"/>
      </w:pPr>
      <w:r>
        <w:t xml:space="preserve">3.Стоимость </w:t>
      </w:r>
      <w:r w:rsidR="00955593">
        <w:t>у</w:t>
      </w:r>
      <w:r>
        <w:t xml:space="preserve">слуг(и) и порядок оплаты </w:t>
      </w:r>
    </w:p>
    <w:p w:rsidR="00CC2E56" w:rsidRDefault="00A30946" w:rsidP="00CF7522">
      <w:pPr>
        <w:spacing w:after="0" w:line="240" w:lineRule="auto"/>
        <w:ind w:left="-5" w:right="112"/>
      </w:pPr>
      <w:r>
        <w:t xml:space="preserve">3.1. Стоимость </w:t>
      </w:r>
      <w:r w:rsidR="00FF2319">
        <w:t>медицинских ус</w:t>
      </w:r>
      <w:r>
        <w:t>луг</w:t>
      </w:r>
      <w:r w:rsidR="00FF2319">
        <w:t xml:space="preserve"> </w:t>
      </w:r>
      <w:r>
        <w:t xml:space="preserve">устанавливается в </w:t>
      </w:r>
      <w:r w:rsidR="00FF2319">
        <w:t>П</w:t>
      </w:r>
      <w:r>
        <w:t xml:space="preserve">риложениях (расчетных листках) к настоящему договору и определяется согласно Прейскуранту Исполнителя, действующему на дату оказания </w:t>
      </w:r>
      <w:r w:rsidR="00FF2319">
        <w:t>у</w:t>
      </w:r>
      <w:r>
        <w:t xml:space="preserve">слуг. </w:t>
      </w:r>
    </w:p>
    <w:p w:rsidR="00CC2E56" w:rsidRDefault="00A30946" w:rsidP="00CF7522">
      <w:pPr>
        <w:spacing w:after="0" w:line="240" w:lineRule="auto"/>
        <w:ind w:left="-6" w:right="113" w:hanging="11"/>
      </w:pPr>
      <w:r>
        <w:t xml:space="preserve">3.2. Оплата </w:t>
      </w:r>
      <w:r w:rsidR="00FF2319">
        <w:t>у</w:t>
      </w:r>
      <w:r>
        <w:t xml:space="preserve">слуг осуществляется </w:t>
      </w:r>
      <w:r w:rsidR="00A640C2" w:rsidRPr="00FF2319">
        <w:t xml:space="preserve">по выбору </w:t>
      </w:r>
      <w:r>
        <w:t>Заказчик</w:t>
      </w:r>
      <w:r w:rsidR="00A640C2">
        <w:t>а</w:t>
      </w:r>
      <w:r>
        <w:t xml:space="preserve"> в кассе Исполнителя путем внесения наличных денежных средств или безналичным путем с использование </w:t>
      </w:r>
      <w:r w:rsidR="00A640C2" w:rsidRPr="00FF2319">
        <w:t xml:space="preserve">национальных платежных инструментов, либо на сайте Исполнителя. </w:t>
      </w:r>
      <w:r>
        <w:t xml:space="preserve">Заказчик обязан оплатить </w:t>
      </w:r>
      <w:r w:rsidR="008C7AA6">
        <w:t xml:space="preserve">оказанную </w:t>
      </w:r>
      <w:r>
        <w:t xml:space="preserve">Исполнителем в полном объеме </w:t>
      </w:r>
      <w:r w:rsidR="008C7AA6">
        <w:t>у</w:t>
      </w:r>
      <w:r>
        <w:t xml:space="preserve">слугу </w:t>
      </w:r>
      <w:r w:rsidR="000C3CF5">
        <w:t xml:space="preserve">в день ее принятия. </w:t>
      </w:r>
      <w:r>
        <w:t xml:space="preserve">Услуги могут быть оплачены Заказчиком при оформлении Приложений к настоящему договору в полном размере или путем выдачи аванса. Оплата стоматологических услуг осуществляется Заказчиком после завершения каждого этапа лечения. С согласия Заказчика ортопедические Услуги в стоматологии оплачиваются путем внесения предоплаты, размер которой определяется врачом по согласованию с </w:t>
      </w:r>
      <w:r w:rsidR="002567B2">
        <w:t>Заказчиком</w:t>
      </w:r>
      <w:r>
        <w:t xml:space="preserve"> индивидуально в зависимости от сложности работ. Полный расчет за ортопедические Услуги в стоматологии производится </w:t>
      </w:r>
      <w:proofErr w:type="gramStart"/>
      <w:r>
        <w:t>по  завершению</w:t>
      </w:r>
      <w:proofErr w:type="gramEnd"/>
      <w:r>
        <w:t xml:space="preserve"> лечения.</w:t>
      </w:r>
    </w:p>
    <w:p w:rsidR="00CC2E56" w:rsidRDefault="00A30946" w:rsidP="00CF7522">
      <w:pPr>
        <w:spacing w:after="0" w:line="240" w:lineRule="auto"/>
        <w:ind w:left="-6" w:right="113" w:hanging="11"/>
      </w:pPr>
      <w:r>
        <w:t xml:space="preserve">3.3. Исполнитель после оплаты стоимости </w:t>
      </w:r>
      <w:r w:rsidR="00F839F0">
        <w:t>медицинских у</w:t>
      </w:r>
      <w:r>
        <w:t>слуг</w:t>
      </w:r>
      <w:r w:rsidR="00F839F0">
        <w:t xml:space="preserve"> </w:t>
      </w:r>
      <w:r>
        <w:t>выдает Заказчику чек или квитанцию установленного образца, подтверждающего оплату медицинских услуг.</w:t>
      </w:r>
    </w:p>
    <w:p w:rsidR="005A6510" w:rsidRDefault="00A30946" w:rsidP="00CF7522">
      <w:pPr>
        <w:spacing w:after="0" w:line="240" w:lineRule="auto"/>
        <w:ind w:left="-6" w:right="113" w:hanging="11"/>
      </w:pPr>
      <w:r>
        <w:t>3.</w:t>
      </w:r>
      <w:r w:rsidR="00CF7522">
        <w:t>4</w:t>
      </w:r>
      <w:r>
        <w:t xml:space="preserve">. </w:t>
      </w:r>
      <w:r w:rsidR="005A6510" w:rsidRPr="005A6510">
        <w:t>В случае отказа Заказчика после заключения договора от получения медицинских услуг договор расторгается, при этом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CD142E" w:rsidRDefault="00CD142E" w:rsidP="004802F7">
      <w:pPr>
        <w:spacing w:after="0" w:line="240" w:lineRule="auto"/>
        <w:ind w:left="-6" w:right="113" w:hanging="11"/>
      </w:pPr>
    </w:p>
    <w:p w:rsidR="00CC2E56" w:rsidRDefault="00A30946">
      <w:pPr>
        <w:pStyle w:val="1"/>
        <w:ind w:left="220" w:right="351"/>
      </w:pPr>
      <w:r>
        <w:t xml:space="preserve">4.Права и </w:t>
      </w:r>
      <w:proofErr w:type="gramStart"/>
      <w:r>
        <w:t>обязанности  Сторон</w:t>
      </w:r>
      <w:proofErr w:type="gramEnd"/>
      <w:r>
        <w:t xml:space="preserve"> </w:t>
      </w:r>
    </w:p>
    <w:p w:rsidR="00CC2E56" w:rsidRDefault="00A30946" w:rsidP="00430633">
      <w:pPr>
        <w:tabs>
          <w:tab w:val="center" w:pos="1671"/>
        </w:tabs>
        <w:spacing w:after="0" w:line="240" w:lineRule="auto"/>
        <w:ind w:left="-15" w:right="0" w:firstLine="0"/>
        <w:jc w:val="left"/>
      </w:pPr>
      <w:r>
        <w:rPr>
          <w:b/>
        </w:rPr>
        <w:t>4.1.</w:t>
      </w:r>
      <w:r>
        <w:rPr>
          <w:b/>
        </w:rPr>
        <w:tab/>
        <w:t xml:space="preserve">«Заказчик» имеет право: </w:t>
      </w:r>
    </w:p>
    <w:p w:rsidR="00B46929" w:rsidRDefault="00A30946" w:rsidP="00430633">
      <w:pPr>
        <w:tabs>
          <w:tab w:val="center" w:pos="767"/>
          <w:tab w:val="center" w:pos="5590"/>
        </w:tabs>
        <w:spacing w:after="0" w:line="240" w:lineRule="auto"/>
        <w:ind w:right="0" w:firstLine="0"/>
        <w:jc w:val="left"/>
      </w:pPr>
      <w:r>
        <w:t>4.1.1.</w:t>
      </w:r>
      <w:r w:rsidR="00B46929">
        <w:t xml:space="preserve">  на квалифицированную медицинскую помощь в соответствии с условиями настоящего Договора;  </w:t>
      </w:r>
    </w:p>
    <w:p w:rsidR="00B46929" w:rsidRDefault="00B46929" w:rsidP="00430633">
      <w:pPr>
        <w:spacing w:after="0" w:line="240" w:lineRule="auto"/>
        <w:ind w:left="-15" w:right="202"/>
      </w:pPr>
      <w:r>
        <w:t xml:space="preserve">4.1.2. </w:t>
      </w:r>
      <w:r w:rsidR="003558CB">
        <w:t xml:space="preserve"> </w:t>
      </w:r>
      <w:r>
        <w:t xml:space="preserve">получить от Исполнителя </w:t>
      </w:r>
      <w:r w:rsidR="003558CB">
        <w:t xml:space="preserve">по </w:t>
      </w:r>
      <w:r w:rsidR="009E7D3A">
        <w:t xml:space="preserve">его </w:t>
      </w:r>
      <w:r w:rsidR="003558CB">
        <w:t xml:space="preserve">требованию </w:t>
      </w:r>
      <w:r>
        <w:t xml:space="preserve">полную и всестороннюю информацию о состоянии своего здоровья, включая сведения о результатах обследования,  диагнозе, методах диагностики и лечения, о возможных осложнениях (риске), возможных вариантах и последствиях медицинского вмешательства, ожидаемых результатах лечения; об используемых (назначаемых) при предоставлении медицинских услуг лекарственных препаратах и медицинских изделиях, в том числе о сроках годности (гарантийных сроках), показаниях (противопоказаниях) к применению; сведения о порядках оказания и стандартах медицинской помощи, клинических рекомендациях, о профессиональном образовании и квалификации медицинского работника, оказывающего медицинские услуги;  </w:t>
      </w:r>
    </w:p>
    <w:p w:rsidR="00CC2E56" w:rsidRDefault="00A30946" w:rsidP="00430633">
      <w:pPr>
        <w:tabs>
          <w:tab w:val="center" w:pos="2447"/>
        </w:tabs>
        <w:spacing w:after="0" w:line="240" w:lineRule="auto"/>
        <w:ind w:left="-15" w:right="0" w:firstLine="0"/>
        <w:jc w:val="left"/>
      </w:pPr>
      <w:r>
        <w:t>4.1.3.</w:t>
      </w:r>
      <w:r>
        <w:tab/>
        <w:t xml:space="preserve">на соблюдение Исполнителем сроков оказания медицинских услуг исходя из их специфики; </w:t>
      </w:r>
    </w:p>
    <w:p w:rsidR="00CC2E56" w:rsidRDefault="00A30946" w:rsidP="009E7D3A">
      <w:pPr>
        <w:spacing w:after="0" w:line="240" w:lineRule="auto"/>
        <w:ind w:left="-5" w:right="112"/>
      </w:pPr>
      <w:r>
        <w:t xml:space="preserve">4.1.4. на соблюдение качества оказываемых услуг при соразмерности предпринятых в условиях обоснованного риска усилий, тяжести патологического процесса (заболевания), а </w:t>
      </w:r>
      <w:proofErr w:type="gramStart"/>
      <w:r>
        <w:t>так же</w:t>
      </w:r>
      <w:proofErr w:type="gramEnd"/>
      <w:r>
        <w:t xml:space="preserve"> на отсутствие недостатков оказанных медицинских услуг; </w:t>
      </w:r>
    </w:p>
    <w:p w:rsidR="00CC2E56" w:rsidRDefault="00A30946" w:rsidP="009E7D3A">
      <w:pPr>
        <w:tabs>
          <w:tab w:val="center" w:pos="2368"/>
        </w:tabs>
        <w:spacing w:after="0" w:line="240" w:lineRule="auto"/>
        <w:ind w:left="-15" w:right="0" w:firstLine="0"/>
        <w:jc w:val="left"/>
      </w:pPr>
      <w:r>
        <w:t>4.1.5.</w:t>
      </w:r>
      <w:r w:rsidR="003558CB">
        <w:t xml:space="preserve"> </w:t>
      </w:r>
      <w:r>
        <w:t xml:space="preserve">выбор лечащего врача, с учетом его согласия; </w:t>
      </w:r>
    </w:p>
    <w:p w:rsidR="003558CB" w:rsidRDefault="00A30946" w:rsidP="009E7D3A">
      <w:pPr>
        <w:tabs>
          <w:tab w:val="center" w:pos="4152"/>
        </w:tabs>
        <w:spacing w:after="0" w:line="240" w:lineRule="auto"/>
        <w:ind w:left="-15" w:right="0" w:firstLine="0"/>
        <w:jc w:val="left"/>
      </w:pPr>
      <w:r>
        <w:t>4.1</w:t>
      </w:r>
      <w:r w:rsidR="003558CB">
        <w:t xml:space="preserve">.6. </w:t>
      </w:r>
      <w:r>
        <w:t xml:space="preserve"> </w:t>
      </w:r>
      <w:r w:rsidR="009E7D3A">
        <w:t>п</w:t>
      </w:r>
      <w:r w:rsidR="003558CB">
        <w:t xml:space="preserve">о своему усмотрению отказаться от оказания медицинской услуги или потребовать ее прекращения. Отказ от медицинского вмешательства оформляется в письменной форме, подписывается Заказчиком и медицинским работником Исполнителя и хранится в медицинской документации </w:t>
      </w:r>
      <w:r w:rsidR="002567B2">
        <w:t>Заказчика</w:t>
      </w:r>
      <w:r w:rsidR="003558CB">
        <w:t xml:space="preserve">. </w:t>
      </w:r>
    </w:p>
    <w:p w:rsidR="003558CB" w:rsidRDefault="003558CB" w:rsidP="009E7D3A">
      <w:pPr>
        <w:spacing w:after="0" w:line="240" w:lineRule="auto"/>
        <w:ind w:left="-15" w:right="202"/>
      </w:pPr>
      <w:r>
        <w:t xml:space="preserve">4.1.7.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 </w:t>
      </w:r>
    </w:p>
    <w:p w:rsidR="003558CB" w:rsidRDefault="009E7D3A" w:rsidP="009E7D3A">
      <w:pPr>
        <w:spacing w:after="0" w:line="240" w:lineRule="auto"/>
        <w:ind w:left="-15" w:right="202"/>
      </w:pPr>
      <w:r>
        <w:t>4.1.8. в</w:t>
      </w:r>
      <w:r w:rsidR="003558CB">
        <w:t>о время исполнения настоящего договора, а также после его исполнения, на основании письменного заявления получать отражающие состояние здоровья копии медицинских документов, выписки из медицинских документов,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</w:t>
      </w:r>
      <w:r w:rsidR="00E14EA5">
        <w:t>, без взимания дополнительной платы</w:t>
      </w:r>
      <w:r w:rsidR="003558CB">
        <w:t xml:space="preserve">. Указанные сведения предоставляются в порядке, установленном действующим законодательством РФ, в том числе, в соответствии с Приказами Минздрава России.  </w:t>
      </w:r>
    </w:p>
    <w:p w:rsidR="00CC2E56" w:rsidRDefault="00A30946" w:rsidP="00430633">
      <w:pPr>
        <w:tabs>
          <w:tab w:val="center" w:pos="5143"/>
        </w:tabs>
        <w:spacing w:after="0" w:line="240" w:lineRule="auto"/>
        <w:ind w:left="-15" w:right="0" w:firstLine="0"/>
        <w:jc w:val="left"/>
      </w:pPr>
      <w:r>
        <w:t>4.1.</w:t>
      </w:r>
      <w:r w:rsidR="009E7D3A">
        <w:t>9</w:t>
      </w:r>
      <w:r>
        <w:t>.</w:t>
      </w:r>
      <w:r w:rsidR="00385BC2">
        <w:t xml:space="preserve"> </w:t>
      </w:r>
      <w:r>
        <w:t>в любое время отказаться от исполнения договора при условии оплаты Исполнителю фактически понесенных им расходов</w:t>
      </w:r>
      <w:r w:rsidR="00430633">
        <w:t xml:space="preserve">. </w:t>
      </w:r>
      <w:r>
        <w:t xml:space="preserve"> </w:t>
      </w:r>
    </w:p>
    <w:p w:rsidR="00CC2E56" w:rsidRDefault="00A30946" w:rsidP="00430633">
      <w:pPr>
        <w:tabs>
          <w:tab w:val="center" w:pos="1456"/>
        </w:tabs>
        <w:spacing w:after="0" w:line="240" w:lineRule="auto"/>
        <w:ind w:left="-15" w:right="0" w:firstLine="0"/>
        <w:jc w:val="left"/>
        <w:rPr>
          <w:b/>
        </w:rPr>
      </w:pPr>
      <w:r>
        <w:rPr>
          <w:b/>
        </w:rPr>
        <w:t>4.2.</w:t>
      </w:r>
      <w:r>
        <w:rPr>
          <w:b/>
        </w:rPr>
        <w:tab/>
        <w:t xml:space="preserve">«Заказчик» обязан: </w:t>
      </w:r>
    </w:p>
    <w:p w:rsidR="00385BC2" w:rsidRDefault="00A30946" w:rsidP="00430633">
      <w:pPr>
        <w:spacing w:after="0" w:line="240" w:lineRule="auto"/>
        <w:ind w:left="-5" w:right="112"/>
      </w:pPr>
      <w:r>
        <w:t>4.2.1.</w:t>
      </w:r>
      <w:r w:rsidR="00385BC2">
        <w:t xml:space="preserve"> дать в установленном законом порядке информированное добровольное согласие на медицинское вмешательство и/или в случае отказа от оказания медицинских услуг - отказ от медицинского вмешательства.  </w:t>
      </w:r>
      <w:r>
        <w:tab/>
      </w:r>
    </w:p>
    <w:p w:rsidR="009E7D3A" w:rsidRDefault="00385BC2" w:rsidP="00430633">
      <w:pPr>
        <w:spacing w:after="0" w:line="240" w:lineRule="auto"/>
        <w:ind w:left="-5" w:right="112"/>
      </w:pPr>
      <w:r>
        <w:t xml:space="preserve">4.2.2. </w:t>
      </w:r>
      <w:r w:rsidR="00A30946">
        <w:t xml:space="preserve">оплатить стоимость </w:t>
      </w:r>
      <w:r w:rsidR="009E7D3A">
        <w:t>медицинских услуг, в соответствии с П</w:t>
      </w:r>
      <w:r w:rsidR="00A30946">
        <w:t>рейскурантом</w:t>
      </w:r>
      <w:r w:rsidR="009E7D3A">
        <w:t xml:space="preserve"> </w:t>
      </w:r>
      <w:r w:rsidR="00A30946">
        <w:t xml:space="preserve">Исполнителя </w:t>
      </w:r>
      <w:r w:rsidR="009E7D3A">
        <w:t xml:space="preserve">действующим </w:t>
      </w:r>
      <w:r w:rsidR="00A30946">
        <w:t xml:space="preserve">на момент оказания </w:t>
      </w:r>
      <w:r w:rsidR="009E7D3A">
        <w:t>услуг</w:t>
      </w:r>
      <w:r w:rsidR="00A30946">
        <w:t xml:space="preserve">; </w:t>
      </w:r>
    </w:p>
    <w:p w:rsidR="00CC2E56" w:rsidRDefault="00A30946" w:rsidP="00430633">
      <w:pPr>
        <w:spacing w:after="0" w:line="240" w:lineRule="auto"/>
        <w:ind w:left="-5" w:right="112"/>
      </w:pPr>
      <w:r>
        <w:t>4.2.</w:t>
      </w:r>
      <w:r w:rsidR="00385BC2">
        <w:t>3</w:t>
      </w:r>
      <w:r>
        <w:t>.</w:t>
      </w:r>
      <w:r w:rsidR="00385BC2">
        <w:t xml:space="preserve"> </w:t>
      </w:r>
      <w:r>
        <w:t xml:space="preserve">выполнить требования, обеспечивающие качественное предоставление </w:t>
      </w:r>
      <w:r w:rsidR="009E7D3A">
        <w:t>услуг</w:t>
      </w:r>
      <w:r>
        <w:t>;</w:t>
      </w:r>
    </w:p>
    <w:p w:rsidR="00CC2E56" w:rsidRDefault="00A30946" w:rsidP="00430633">
      <w:pPr>
        <w:spacing w:after="0" w:line="240" w:lineRule="auto"/>
        <w:ind w:left="-5" w:right="222"/>
      </w:pPr>
      <w:r>
        <w:t>4.2.</w:t>
      </w:r>
      <w:r w:rsidR="00385BC2">
        <w:t>4</w:t>
      </w:r>
      <w:r>
        <w:t xml:space="preserve">. внимательно ознакомиться с информацией, касающейся его лечения, выполнять назначенный режим лечения, рекомендации медицинского персонала Исполнителя; соблюдать действующий внутренний распорядок Исполнителя, осуществлять прием всех назначенных ему препаратов и процедур, рекомендованных лечащим врачом, своевременно информировать врача об ухудшении состояния здоровья, в том числе из-за оказанных(ой) </w:t>
      </w:r>
      <w:r w:rsidR="00385BC2">
        <w:t>у</w:t>
      </w:r>
      <w:r>
        <w:t>слуг(и).</w:t>
      </w:r>
    </w:p>
    <w:p w:rsidR="00CC2E56" w:rsidRDefault="00A30946" w:rsidP="00EA076A">
      <w:pPr>
        <w:spacing w:after="0" w:line="240" w:lineRule="auto"/>
        <w:ind w:left="-5" w:right="220"/>
      </w:pPr>
      <w:r>
        <w:t>4.2.</w:t>
      </w:r>
      <w:r w:rsidR="00385BC2">
        <w:t>5</w:t>
      </w:r>
      <w:r>
        <w:t xml:space="preserve">. при оказании стоматологической помощи заявлять об обнаружении недостатков при принятии выполненной работы в рамках </w:t>
      </w:r>
      <w:proofErr w:type="gramStart"/>
      <w:r w:rsidR="00E46602">
        <w:t xml:space="preserve">настоящего </w:t>
      </w:r>
      <w:r>
        <w:t xml:space="preserve"> договора</w:t>
      </w:r>
      <w:proofErr w:type="gramEnd"/>
      <w:r>
        <w:t xml:space="preserve">, ее отдельного этапа или в ходе выполнения работ. При отсутствии </w:t>
      </w:r>
      <w:proofErr w:type="gramStart"/>
      <w:r>
        <w:t>вышеуказанных  замечаний</w:t>
      </w:r>
      <w:proofErr w:type="gramEnd"/>
      <w:r>
        <w:t xml:space="preserve"> работа считается</w:t>
      </w:r>
      <w:r w:rsidR="00EA076A">
        <w:t xml:space="preserve"> выполненной надлежащим образом; </w:t>
      </w:r>
      <w:r>
        <w:t xml:space="preserve"> </w:t>
      </w:r>
    </w:p>
    <w:p w:rsidR="009E7D3A" w:rsidRDefault="00A30946" w:rsidP="004E4491">
      <w:pPr>
        <w:spacing w:after="0" w:line="240" w:lineRule="auto"/>
        <w:ind w:left="-5" w:right="1063"/>
      </w:pPr>
      <w:r>
        <w:t>4.2.</w:t>
      </w:r>
      <w:r w:rsidR="00385BC2">
        <w:t>6</w:t>
      </w:r>
      <w:r>
        <w:t>.</w:t>
      </w:r>
      <w:r w:rsidR="00385BC2">
        <w:t xml:space="preserve"> </w:t>
      </w:r>
      <w:r>
        <w:t xml:space="preserve">информировать Исполнителя о любых обстоятельствах, препятствующих исполнению Заказчиком настоящего договора; </w:t>
      </w:r>
    </w:p>
    <w:p w:rsidR="00CC2E56" w:rsidRDefault="00A30946" w:rsidP="004E4491">
      <w:pPr>
        <w:numPr>
          <w:ilvl w:val="0"/>
          <w:numId w:val="1"/>
        </w:numPr>
        <w:spacing w:after="0" w:line="240" w:lineRule="auto"/>
        <w:ind w:right="0" w:hanging="129"/>
        <w:jc w:val="left"/>
      </w:pPr>
      <w:r>
        <w:rPr>
          <w:b/>
        </w:rPr>
        <w:t xml:space="preserve">3.Исполнитель обязан: </w:t>
      </w:r>
    </w:p>
    <w:p w:rsidR="00385BC2" w:rsidRDefault="00A30946" w:rsidP="004E4491">
      <w:pPr>
        <w:spacing w:after="0" w:line="240" w:lineRule="auto"/>
        <w:ind w:left="-15" w:right="202"/>
      </w:pPr>
      <w:r>
        <w:t>4.3.1.соблюдать требования, предъявляемые к методам диагностики, профилактики, лечени</w:t>
      </w:r>
      <w:r w:rsidR="00385BC2">
        <w:t xml:space="preserve">я, разрешенные на территории РФ, предоставлять качественные и квалифицированные медицинские услуги в соответствии с условиями настоящего Договора. </w:t>
      </w:r>
    </w:p>
    <w:p w:rsidR="00385BC2" w:rsidRDefault="00A30946" w:rsidP="004E4491">
      <w:pPr>
        <w:spacing w:after="0" w:line="240" w:lineRule="auto"/>
        <w:ind w:left="-15" w:right="202"/>
      </w:pPr>
      <w:r>
        <w:t xml:space="preserve">4.3.2. предоставить Заказчику бесплатную и доступную информацию, включающую в себя сведения о своем месте нахождения, режиме работы, перечне платных медицинских </w:t>
      </w:r>
      <w:r w:rsidR="00385BC2">
        <w:t>у</w:t>
      </w:r>
      <w:r>
        <w:t xml:space="preserve">слуг с указанием их стоимости, об условиях предоставления и получения этих </w:t>
      </w:r>
      <w:r w:rsidR="00E14EA5">
        <w:t>у</w:t>
      </w:r>
      <w:r>
        <w:t xml:space="preserve">слуг, </w:t>
      </w:r>
      <w:r w:rsidR="00385BC2">
        <w:t xml:space="preserve">а также сведения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квалификации). </w:t>
      </w:r>
    </w:p>
    <w:p w:rsidR="00CC2E56" w:rsidRDefault="00A30946" w:rsidP="004E4491">
      <w:pPr>
        <w:spacing w:after="0" w:line="240" w:lineRule="auto"/>
        <w:ind w:left="-5" w:right="112"/>
      </w:pPr>
      <w:r>
        <w:t xml:space="preserve">4.3.3. </w:t>
      </w:r>
      <w:r w:rsidR="00A2374A">
        <w:t>информировать Заказчика по его требованию о состоянии его здоровья, включая сведения о результатах обследования, диагнозе, методах рекомендуемого ему лечения, о возможных осложнениях (риске), возможных вариантах и последствиях медицинского вмешательства, ожидаемых результатах лечения; об используемых при предоставлении медицинских услуг лекарственных препаратах и медицинских изделиях; о возможности проведения дополнительных методов обследования и лечебно-диагностических мероприятий.</w:t>
      </w:r>
    </w:p>
    <w:p w:rsidR="00385BC2" w:rsidRDefault="00A30946" w:rsidP="004E4491">
      <w:pPr>
        <w:tabs>
          <w:tab w:val="center" w:pos="4673"/>
        </w:tabs>
        <w:spacing w:after="0" w:line="240" w:lineRule="auto"/>
        <w:ind w:left="-15" w:right="0" w:firstLine="0"/>
      </w:pPr>
      <w:r>
        <w:t>4.3.3.</w:t>
      </w:r>
      <w:r w:rsidR="00A2374A">
        <w:t xml:space="preserve"> с</w:t>
      </w:r>
      <w:r w:rsidR="00385BC2">
        <w:t xml:space="preserve">облюдать врачебную тайну, конфиденциальность персональных данных </w:t>
      </w:r>
      <w:r w:rsidR="00A2374A">
        <w:t>Заказчика</w:t>
      </w:r>
      <w:r w:rsidR="00385BC2">
        <w:t>, используемых в том числе в медицинских</w:t>
      </w:r>
      <w:r w:rsidR="00A2374A">
        <w:t xml:space="preserve"> </w:t>
      </w:r>
      <w:r w:rsidR="00385BC2">
        <w:t xml:space="preserve">информационных системах. </w:t>
      </w:r>
    </w:p>
    <w:p w:rsidR="00CC2E56" w:rsidRDefault="00A30946" w:rsidP="006C18D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0" w:firstLine="0"/>
        <w:jc w:val="left"/>
      </w:pPr>
      <w:r>
        <w:rPr>
          <w:b/>
        </w:rPr>
        <w:t xml:space="preserve">Исполнитель имеет право: </w:t>
      </w:r>
    </w:p>
    <w:p w:rsidR="00955593" w:rsidRDefault="00A30946" w:rsidP="006C18D6">
      <w:pPr>
        <w:spacing w:after="0" w:line="240" w:lineRule="auto"/>
        <w:ind w:left="-6" w:right="221" w:hanging="11"/>
      </w:pPr>
      <w:r>
        <w:lastRenderedPageBreak/>
        <w:t xml:space="preserve">4.4.1. </w:t>
      </w:r>
      <w:r w:rsidR="00A2374A">
        <w:t xml:space="preserve">привлекать соисполнителей, специализирующихся на оказании медицинских услуг и обладающих необходимыми разрешениями на </w:t>
      </w:r>
      <w:r w:rsidR="00955593">
        <w:t xml:space="preserve">ее </w:t>
      </w:r>
      <w:r w:rsidR="00A2374A">
        <w:t>оказание</w:t>
      </w:r>
      <w:r w:rsidR="00955593">
        <w:t xml:space="preserve">; </w:t>
      </w:r>
    </w:p>
    <w:p w:rsidR="00955593" w:rsidRDefault="00955593" w:rsidP="006C18D6">
      <w:pPr>
        <w:spacing w:after="0" w:line="240" w:lineRule="auto"/>
        <w:ind w:left="-6" w:right="221" w:hanging="11"/>
      </w:pPr>
      <w:r>
        <w:t xml:space="preserve">4.4.2. приостановить оказание медицинских услуг в случае выявления обстоятельств, определенных </w:t>
      </w:r>
      <w:r w:rsidR="001B7804">
        <w:t xml:space="preserve">в п. </w:t>
      </w:r>
      <w:r w:rsidR="008F7BEF" w:rsidRPr="001B7804">
        <w:t>6</w:t>
      </w:r>
      <w:r w:rsidRPr="001B7804">
        <w:t>.</w:t>
      </w:r>
      <w:r w:rsidR="001B7804" w:rsidRPr="001B7804">
        <w:t>2.</w:t>
      </w:r>
      <w:r>
        <w:t xml:space="preserve"> настоящего Договора. </w:t>
      </w:r>
    </w:p>
    <w:p w:rsidR="00955593" w:rsidRPr="00955593" w:rsidRDefault="00955593" w:rsidP="006C18D6">
      <w:pPr>
        <w:spacing w:after="0" w:line="240" w:lineRule="auto"/>
        <w:ind w:left="-15" w:right="202"/>
        <w:rPr>
          <w:color w:val="000000" w:themeColor="text1"/>
        </w:rPr>
      </w:pPr>
      <w:r w:rsidRPr="00955593">
        <w:rPr>
          <w:color w:val="000000" w:themeColor="text1"/>
        </w:rPr>
        <w:t xml:space="preserve">4.4.3. в одностороннем порядке изменить предварительно определенный объем оказываемых медицинских услуг, в случае, если существует угроза жизни или здоровью Заказчика, и/или при возникновении состояний, требующих незамедлительного медицинского вмешательства. </w:t>
      </w:r>
    </w:p>
    <w:p w:rsidR="00CC2E56" w:rsidRDefault="00A2374A" w:rsidP="006C18D6">
      <w:pPr>
        <w:spacing w:after="0" w:line="240" w:lineRule="auto"/>
        <w:ind w:left="-6" w:right="221" w:hanging="11"/>
      </w:pPr>
      <w:r>
        <w:t>4.4.</w:t>
      </w:r>
      <w:r w:rsidR="00955593">
        <w:t>4</w:t>
      </w:r>
      <w:r>
        <w:t>. п</w:t>
      </w:r>
      <w:r w:rsidR="00A30946">
        <w:t>ретендовать на изменение или расторжение настоящего договора при объективной невозможности обеспечить предоставление требуемой услуги, включая возникновение медицинских противопоказаний для оказания медицинской услуги и/или невозможность обеспечить ее безопасность (за исключением случаев необходимости оказания</w:t>
      </w:r>
      <w:r>
        <w:t xml:space="preserve"> экстренной медицинской помощи). </w:t>
      </w:r>
    </w:p>
    <w:p w:rsidR="00A2374A" w:rsidRDefault="00A2374A" w:rsidP="00A2374A">
      <w:pPr>
        <w:spacing w:after="0" w:line="240" w:lineRule="auto"/>
        <w:ind w:left="-6" w:right="221" w:hanging="11"/>
      </w:pPr>
    </w:p>
    <w:p w:rsidR="00CC2E56" w:rsidRDefault="00A30946">
      <w:pPr>
        <w:pStyle w:val="1"/>
        <w:ind w:left="220" w:right="451"/>
      </w:pPr>
      <w:r>
        <w:t>5. Ответственность сторон</w:t>
      </w:r>
    </w:p>
    <w:p w:rsidR="00E00700" w:rsidRDefault="00E00700" w:rsidP="00E00700">
      <w:pPr>
        <w:spacing w:after="0" w:line="240" w:lineRule="auto"/>
        <w:ind w:left="-12" w:right="204" w:hanging="11"/>
      </w:pPr>
      <w:r>
        <w:t xml:space="preserve">5.1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  </w:t>
      </w:r>
    </w:p>
    <w:p w:rsidR="00E00700" w:rsidRDefault="00E00700" w:rsidP="00E00700">
      <w:pPr>
        <w:spacing w:after="0" w:line="240" w:lineRule="auto"/>
        <w:ind w:left="-12" w:right="204" w:hanging="11"/>
      </w:pPr>
      <w:r>
        <w:t xml:space="preserve">5.2 Вред, причиненный жизни или здоровью Заказчика в результате предоставления медицинских услуг, подлежит возмещению Исполнителем в соответствии с действующим законодательством Российской Федерации. </w:t>
      </w:r>
    </w:p>
    <w:p w:rsidR="00E00700" w:rsidRDefault="00E00700" w:rsidP="00E00700">
      <w:pPr>
        <w:spacing w:after="0" w:line="240" w:lineRule="auto"/>
        <w:ind w:left="-12" w:right="204" w:hanging="11"/>
      </w:pPr>
      <w:r>
        <w:t>5.3 Ответственность к Исполнителю за неоказание или ненадлежащее оказание медицинской помощи не применяется, если неоказание или ненадлежащее оказание произошло вследствие нарушения Заказчиком условий настоящего Договора, в том числе, но не ограничиваясь: несоблюдение указаний (рекомендаций) Исполнителя</w:t>
      </w:r>
      <w:r w:rsidR="00702BAA">
        <w:t xml:space="preserve"> и </w:t>
      </w:r>
      <w:r>
        <w:t xml:space="preserve">назначенного режима лечения. </w:t>
      </w:r>
    </w:p>
    <w:p w:rsidR="00E00700" w:rsidRDefault="00E00700" w:rsidP="00E00700">
      <w:pPr>
        <w:spacing w:after="0" w:line="240" w:lineRule="auto"/>
        <w:ind w:left="-12" w:right="204" w:hanging="11"/>
      </w:pPr>
      <w:r>
        <w:t xml:space="preserve">5.4 Стороны освобождаются от ответственности за частичное или полное невыполнение обязательств, если оно явилось следствием обстоятельств непреодолимой силы (форс-мажор): стихийные бедствия, эпидемии, наводнения, землетрясения, пожары, изменение действующего законодательства РФ, распоряжения и акты государственных и судебных органов, санкции, иные события, не подлежащие контролю Сторон. Стороны своевременно извещают друг друга о наступлении и прекращении вышеуказанных обстоятельств. </w:t>
      </w:r>
    </w:p>
    <w:p w:rsidR="00E00700" w:rsidRDefault="00E00700" w:rsidP="00E00700">
      <w:pPr>
        <w:spacing w:after="0" w:line="240" w:lineRule="auto"/>
        <w:ind w:left="-12" w:right="204" w:hanging="11"/>
      </w:pPr>
    </w:p>
    <w:p w:rsidR="00CC2E56" w:rsidRDefault="00A30946">
      <w:pPr>
        <w:numPr>
          <w:ilvl w:val="0"/>
          <w:numId w:val="2"/>
        </w:numPr>
        <w:spacing w:after="19" w:line="265" w:lineRule="auto"/>
        <w:ind w:right="452" w:hanging="172"/>
        <w:jc w:val="center"/>
      </w:pPr>
      <w:r>
        <w:rPr>
          <w:b/>
        </w:rPr>
        <w:t xml:space="preserve">Срок договора, порядок изменения и расторжения договора. </w:t>
      </w:r>
    </w:p>
    <w:p w:rsidR="006C18D6" w:rsidRDefault="006C18D6" w:rsidP="00036F8E">
      <w:pPr>
        <w:spacing w:after="0" w:line="240" w:lineRule="auto"/>
        <w:ind w:left="-15" w:right="202"/>
      </w:pPr>
      <w:r>
        <w:t>6.1. Настоящий Договор вступает в силу с момента его подписания Сторонами и заключен на неопределенный срок. Изменение Договора осуществляется в порядке, установленном действующим законодательством РФ.</w:t>
      </w:r>
    </w:p>
    <w:p w:rsidR="001D5720" w:rsidRDefault="001D5720" w:rsidP="00036F8E">
      <w:pPr>
        <w:spacing w:after="0" w:line="240" w:lineRule="auto"/>
        <w:ind w:left="-15" w:right="202"/>
      </w:pPr>
      <w:r>
        <w:t>6.2</w:t>
      </w:r>
      <w:r w:rsidR="00014B94">
        <w:t>.</w:t>
      </w:r>
      <w:r>
        <w:t xml:space="preserve"> Оказание услуг по настоящему Договору может быть приостановлено по инициативе Исполнителя в следующих случаях:  </w:t>
      </w:r>
    </w:p>
    <w:p w:rsidR="001D5720" w:rsidRDefault="001D5720" w:rsidP="00036F8E">
      <w:pPr>
        <w:tabs>
          <w:tab w:val="center" w:pos="767"/>
          <w:tab w:val="center" w:pos="4586"/>
        </w:tabs>
        <w:spacing w:after="0" w:line="240" w:lineRule="auto"/>
        <w:ind w:left="0" w:right="0" w:firstLine="0"/>
        <w:jc w:val="left"/>
      </w:pPr>
      <w:r w:rsidRPr="00014B94">
        <w:t>6</w:t>
      </w:r>
      <w:r>
        <w:t>.2.1</w:t>
      </w:r>
      <w:r w:rsidR="00014B94">
        <w:t>.</w:t>
      </w:r>
      <w:r>
        <w:t xml:space="preserve"> </w:t>
      </w:r>
      <w:r>
        <w:tab/>
        <w:t xml:space="preserve">нарушение Заказчиком установленного Договором порядка оплаты услуг; </w:t>
      </w:r>
    </w:p>
    <w:p w:rsidR="001D5720" w:rsidRDefault="001D5720" w:rsidP="00036F8E">
      <w:pPr>
        <w:spacing w:after="0" w:line="240" w:lineRule="auto"/>
        <w:ind w:left="-15" w:right="202"/>
      </w:pPr>
      <w:r>
        <w:t>6.2.</w:t>
      </w:r>
      <w:r w:rsidR="001B7804">
        <w:t>2</w:t>
      </w:r>
      <w:r w:rsidR="00014B94">
        <w:t xml:space="preserve">. </w:t>
      </w:r>
      <w:r>
        <w:t>нарушение Заказчиком Положения о порядке и условиях предоставления платных медицинских услуг, режима работы и правил поведения в медицинских организациях, невыполнения Заказчиком требований медицинского персонала, назначенного лечебно-охранительного режима, а также действующих ограничений, введенных в соответствии с законодательством в области обеспечения санитарно-эпидемиологического благополучия населения;</w:t>
      </w:r>
    </w:p>
    <w:p w:rsidR="001D5720" w:rsidRDefault="001D5720" w:rsidP="00036F8E">
      <w:pPr>
        <w:spacing w:after="0" w:line="240" w:lineRule="auto"/>
        <w:ind w:left="-15" w:right="202"/>
      </w:pPr>
      <w:r>
        <w:t>6.2.</w:t>
      </w:r>
      <w:r w:rsidR="001B7804">
        <w:t>3.</w:t>
      </w:r>
      <w:r>
        <w:t xml:space="preserve"> при совершении Заказчиком действий, создающих препятствие для оказания Исполнителем медицинских услуг в порядке и на условиях, определенных настоящим Договором, в т.ч. при состояниях любого вида опьянения у Заказчика; </w:t>
      </w:r>
    </w:p>
    <w:p w:rsidR="001D5720" w:rsidRDefault="001D5720" w:rsidP="00036F8E">
      <w:pPr>
        <w:spacing w:after="0" w:line="240" w:lineRule="auto"/>
        <w:ind w:left="-15" w:right="202"/>
      </w:pPr>
      <w:r>
        <w:t>6.2.</w:t>
      </w:r>
      <w:r w:rsidR="001B7804">
        <w:t>4</w:t>
      </w:r>
      <w:r>
        <w:t xml:space="preserve"> при наличии медицинских противопоказаний со стороны здоровья Заказчика, а также при отсутствии медицинских показаний и риске нанесения вреда здоровью Заказчика; </w:t>
      </w:r>
    </w:p>
    <w:p w:rsidR="001D5720" w:rsidRDefault="001D5720" w:rsidP="00036F8E">
      <w:pPr>
        <w:spacing w:after="0" w:line="240" w:lineRule="auto"/>
        <w:ind w:left="-15" w:right="202"/>
      </w:pPr>
      <w:r>
        <w:t>6.2.</w:t>
      </w:r>
      <w:r w:rsidR="001B7804">
        <w:t xml:space="preserve">5. </w:t>
      </w:r>
      <w:r>
        <w:t xml:space="preserve"> в случае не предоставления Заказчиком информированного добровольного согласия на медицинское вмешательство (в том числе на отдельные виды медицинских мероприятий), а также иных видов согласий, предусмотренных действующим законодательством и необходимых Исполнителю для оказания услуг; </w:t>
      </w:r>
    </w:p>
    <w:p w:rsidR="001D5720" w:rsidRDefault="00014B94" w:rsidP="00036F8E">
      <w:pPr>
        <w:spacing w:after="0" w:line="240" w:lineRule="auto"/>
        <w:ind w:left="-15" w:right="202"/>
      </w:pPr>
      <w:r>
        <w:t>6</w:t>
      </w:r>
      <w:r w:rsidR="001D5720">
        <w:t>.</w:t>
      </w:r>
      <w:r>
        <w:t xml:space="preserve">3. </w:t>
      </w:r>
      <w:r w:rsidR="001D5720">
        <w:t xml:space="preserve">Оказание медицинских услуг приостанавливается незамедлительно с момента соответствующего </w:t>
      </w:r>
      <w:r>
        <w:t xml:space="preserve">устного </w:t>
      </w:r>
      <w:r w:rsidR="001D5720">
        <w:t>уведомления Заказчика о приостановлении оказания услуг Исполнителем</w:t>
      </w:r>
      <w:r>
        <w:t xml:space="preserve"> п</w:t>
      </w:r>
      <w:r w:rsidR="001D5720">
        <w:t xml:space="preserve">ри непосредственном взаимодействии работника Исполнителя с </w:t>
      </w:r>
      <w:r w:rsidR="004F5CB4">
        <w:t>Заказчиком</w:t>
      </w:r>
      <w:r w:rsidR="001D5720">
        <w:t xml:space="preserve">, с внесением записи в документацию </w:t>
      </w:r>
      <w:r w:rsidR="004F5CB4">
        <w:t>Заказчика</w:t>
      </w:r>
      <w:r>
        <w:t xml:space="preserve">. </w:t>
      </w:r>
      <w:r w:rsidR="001D5720">
        <w:t xml:space="preserve">При невозможности непосредственного уведомления, Исполнитель направляет письменное уведомление по контактным адресам Стороны, в т.ч. по адресу электронной почты Заказчика. </w:t>
      </w:r>
    </w:p>
    <w:p w:rsidR="001D5720" w:rsidRDefault="00014B94" w:rsidP="00036F8E">
      <w:pPr>
        <w:spacing w:after="0" w:line="240" w:lineRule="auto"/>
        <w:ind w:left="-15" w:right="202"/>
      </w:pPr>
      <w:r>
        <w:t xml:space="preserve">6.4. </w:t>
      </w:r>
      <w:r w:rsidR="001D5720">
        <w:t>В случае досрочного расторжения Договора/</w:t>
      </w:r>
      <w:r>
        <w:t xml:space="preserve">Приложений к договору </w:t>
      </w:r>
      <w:r w:rsidR="001D5720">
        <w:t xml:space="preserve">по соглашению Сторон, уплаченные Заказчиком денежные средства возвращаются за вычетом стоимости уже оказанных услуг. Возврат денежных средств осуществляется на основании письменного заявления Заказчика. </w:t>
      </w:r>
    </w:p>
    <w:p w:rsidR="001D5720" w:rsidRDefault="001D5720" w:rsidP="00036F8E">
      <w:pPr>
        <w:spacing w:after="0" w:line="240" w:lineRule="auto"/>
        <w:ind w:left="-15" w:right="202"/>
      </w:pPr>
      <w:r>
        <w:t>6</w:t>
      </w:r>
      <w:r w:rsidR="00014B94">
        <w:t xml:space="preserve">.5. </w:t>
      </w:r>
      <w:r>
        <w:t xml:space="preserve">Заказчик вправе расторгнуть настоящий Договор и/или </w:t>
      </w:r>
      <w:r w:rsidR="00014B94">
        <w:t xml:space="preserve">Приложения к договору </w:t>
      </w:r>
      <w:r>
        <w:t xml:space="preserve">в одностороннем порядке, уведомив письменно Исполнителя о расторжении Договора и/или </w:t>
      </w:r>
      <w:r w:rsidR="00014B94">
        <w:t>Приложений к договору</w:t>
      </w:r>
      <w:r>
        <w:t xml:space="preserve">. При этом Заказчик оплачивает Исполнителю фактически понесенные Исполнителем расходы, связанные с исполнением обязательств по настоящему Договору. </w:t>
      </w:r>
    </w:p>
    <w:p w:rsidR="00036F8E" w:rsidRDefault="00036F8E" w:rsidP="00036F8E">
      <w:pPr>
        <w:spacing w:after="0" w:line="240" w:lineRule="auto"/>
        <w:ind w:left="-15" w:right="202"/>
      </w:pPr>
    </w:p>
    <w:p w:rsidR="00CC2E56" w:rsidRDefault="00A30946">
      <w:pPr>
        <w:pStyle w:val="1"/>
        <w:ind w:left="220" w:right="458"/>
      </w:pPr>
      <w:r>
        <w:t>7.Особые условия</w:t>
      </w:r>
    </w:p>
    <w:p w:rsidR="00CC2E56" w:rsidRDefault="00A30946" w:rsidP="00036F8E">
      <w:pPr>
        <w:spacing w:after="0" w:line="240" w:lineRule="auto"/>
        <w:ind w:left="-6" w:right="113" w:hanging="11"/>
      </w:pPr>
      <w:r>
        <w:t>7.</w:t>
      </w:r>
      <w:r w:rsidR="001B7804">
        <w:t>1</w:t>
      </w:r>
      <w:r>
        <w:t xml:space="preserve">. В договоре допускается использование факсимильного воспроизведения подписи с помощью средств механического или иного копирования либо электронно-цифровой подписи. </w:t>
      </w:r>
    </w:p>
    <w:p w:rsidR="00CC2E56" w:rsidRDefault="00A30946" w:rsidP="00036F8E">
      <w:pPr>
        <w:spacing w:after="0" w:line="240" w:lineRule="auto"/>
        <w:ind w:left="-6" w:right="113" w:hanging="11"/>
      </w:pPr>
      <w:r>
        <w:t>7.</w:t>
      </w:r>
      <w:r w:rsidR="001B7804">
        <w:t xml:space="preserve">2. </w:t>
      </w:r>
      <w:r>
        <w:t xml:space="preserve">Настоящий договор составлен в двух </w:t>
      </w:r>
      <w:proofErr w:type="gramStart"/>
      <w:r>
        <w:t>экземплярах</w:t>
      </w:r>
      <w:proofErr w:type="gramEnd"/>
      <w:r>
        <w:t xml:space="preserve"> имеющих равную юридическую силу, по одному экземпляру для каждой из сторон.</w:t>
      </w:r>
    </w:p>
    <w:p w:rsidR="0045511B" w:rsidRDefault="0045511B">
      <w:pPr>
        <w:ind w:left="-5" w:right="112"/>
      </w:pPr>
    </w:p>
    <w:p w:rsidR="0045511B" w:rsidRDefault="0045511B" w:rsidP="0045511B">
      <w:pPr>
        <w:ind w:left="-5" w:right="112" w:firstLine="225"/>
      </w:pPr>
      <w:r>
        <w:t>Подтверждаю, что согласовываю оказание мне платны</w:t>
      </w:r>
      <w:r w:rsidR="0074024B">
        <w:t>х</w:t>
      </w:r>
      <w:r>
        <w:t xml:space="preserve"> медицински</w:t>
      </w:r>
      <w:r w:rsidR="0074024B">
        <w:t>х</w:t>
      </w:r>
      <w:r>
        <w:t xml:space="preserve"> услуг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 </w:t>
      </w:r>
    </w:p>
    <w:p w:rsidR="00604A9E" w:rsidRDefault="00604A9E" w:rsidP="0045511B">
      <w:pPr>
        <w:ind w:left="-5" w:right="112" w:firstLine="2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FB8FF" wp14:editId="7798ED58">
                <wp:simplePos x="0" y="0"/>
                <wp:positionH relativeFrom="column">
                  <wp:posOffset>636104</wp:posOffset>
                </wp:positionH>
                <wp:positionV relativeFrom="paragraph">
                  <wp:posOffset>23219</wp:posOffset>
                </wp:positionV>
                <wp:extent cx="195620" cy="180483"/>
                <wp:effectExtent l="0" t="0" r="0" b="0"/>
                <wp:wrapNone/>
                <wp:docPr id="1" name="Shap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20" cy="180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620" h="180492">
                              <a:moveTo>
                                <a:pt x="189296" y="0"/>
                              </a:moveTo>
                              <a:lnTo>
                                <a:pt x="192458" y="3676"/>
                              </a:lnTo>
                              <a:lnTo>
                                <a:pt x="195620" y="7351"/>
                              </a:lnTo>
                              <a:lnTo>
                                <a:pt x="184776" y="16145"/>
                              </a:lnTo>
                              <a:cubicBezTo>
                                <a:pt x="152199" y="42558"/>
                                <a:pt x="107716" y="97494"/>
                                <a:pt x="81209" y="144045"/>
                              </a:cubicBezTo>
                              <a:cubicBezTo>
                                <a:pt x="71875" y="160434"/>
                                <a:pt x="71188" y="161246"/>
                                <a:pt x="60127" y="168938"/>
                              </a:cubicBezTo>
                              <a:cubicBezTo>
                                <a:pt x="53837" y="173312"/>
                                <a:pt x="47492" y="177746"/>
                                <a:pt x="46025" y="178791"/>
                              </a:cubicBezTo>
                              <a:cubicBezTo>
                                <a:pt x="43638" y="180492"/>
                                <a:pt x="43218" y="180316"/>
                                <a:pt x="41994" y="177099"/>
                              </a:cubicBezTo>
                              <a:cubicBezTo>
                                <a:pt x="28304" y="141093"/>
                                <a:pt x="17672" y="122448"/>
                                <a:pt x="6228" y="114382"/>
                              </a:cubicBezTo>
                              <a:lnTo>
                                <a:pt x="0" y="109991"/>
                              </a:lnTo>
                              <a:lnTo>
                                <a:pt x="3844" y="105947"/>
                              </a:lnTo>
                              <a:cubicBezTo>
                                <a:pt x="9258" y="100250"/>
                                <a:pt x="17862" y="95469"/>
                                <a:pt x="24662" y="94383"/>
                              </a:cubicBezTo>
                              <a:cubicBezTo>
                                <a:pt x="30055" y="93521"/>
                                <a:pt x="30890" y="93852"/>
                                <a:pt x="36587" y="99103"/>
                              </a:cubicBezTo>
                              <a:cubicBezTo>
                                <a:pt x="40305" y="102529"/>
                                <a:pt x="45341" y="109731"/>
                                <a:pt x="49393" y="117419"/>
                              </a:cubicBezTo>
                              <a:cubicBezTo>
                                <a:pt x="53068" y="124389"/>
                                <a:pt x="56254" y="130090"/>
                                <a:pt x="56474" y="130090"/>
                              </a:cubicBezTo>
                              <a:cubicBezTo>
                                <a:pt x="56692" y="130090"/>
                                <a:pt x="59705" y="125847"/>
                                <a:pt x="63169" y="120660"/>
                              </a:cubicBezTo>
                              <a:cubicBezTo>
                                <a:pt x="91290" y="78553"/>
                                <a:pt x="137983" y="32214"/>
                                <a:pt x="176934" y="7762"/>
                              </a:cubicBezTo>
                              <a:lnTo>
                                <a:pt x="189296" y="0"/>
                              </a:lnTo>
                              <a:close/>
                            </a:path>
                          </a:pathLst>
                        </a:custGeom>
                        <a:ln w="139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5FD8B" id="Shape 307" o:spid="_x0000_s1026" style="position:absolute;margin-left:50.1pt;margin-top:1.85pt;width:15.4pt;height:1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5620,18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" path="m189296,r3162,3676l195620,7351r-10844,8794c152199,42558,107716,97494,81209,144045v-9334,16389,-10021,17201,-21082,24893c53837,173312,47492,177746,46025,178791v-2387,1701,-2807,1525,-4031,-1692c28304,141093,17672,122448,6228,114382l,109991r3844,-4044c9258,100250,17862,95469,24662,94383v5393,-862,6228,-531,11925,4720c40305,102529,45341,109731,49393,117419v3675,6970,6861,12671,7081,12671c56692,130090,59705,125847,63169,120660,91290,78553,137983,32214,176934,7762l189296,xe" fillcolor="black" strokeweight=".11pt">
                <v:stroke miterlimit="83231f" joinstyle="miter" endcap="square"/>
                <v:path arrowok="t" textboxrect="0,0,195620,180492"/>
              </v:shape>
            </w:pict>
          </mc:Fallback>
        </mc:AlternateContent>
      </w:r>
      <w:r>
        <w:t>Заказчик _________________________</w:t>
      </w:r>
    </w:p>
    <w:p w:rsidR="00CC2E56" w:rsidRDefault="00A30946">
      <w:pPr>
        <w:pStyle w:val="1"/>
        <w:spacing w:after="449"/>
        <w:ind w:left="220" w:right="437"/>
      </w:pPr>
      <w:r>
        <w:t>8.Юридические адреса,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1"/>
        <w:gridCol w:w="4829"/>
      </w:tblGrid>
      <w:tr w:rsidR="004F5CB4" w:rsidRPr="005D1438" w:rsidTr="007506CB">
        <w:tc>
          <w:tcPr>
            <w:tcW w:w="4741" w:type="dxa"/>
            <w:shd w:val="clear" w:color="auto" w:fill="auto"/>
          </w:tcPr>
          <w:p w:rsidR="004F5CB4" w:rsidRPr="007506CB" w:rsidRDefault="004F5CB4" w:rsidP="0046153B">
            <w:pPr>
              <w:snapToGrid w:val="0"/>
              <w:ind w:right="-6"/>
              <w:rPr>
                <w:b/>
              </w:rPr>
            </w:pPr>
            <w:r w:rsidRPr="007506CB">
              <w:rPr>
                <w:b/>
              </w:rPr>
              <w:t>ИСПОЛНИТЕЛЬ</w:t>
            </w:r>
          </w:p>
          <w:p w:rsidR="004F5CB4" w:rsidRPr="004F5CB4" w:rsidRDefault="004F5CB4" w:rsidP="007506CB">
            <w:pPr>
              <w:spacing w:after="0"/>
              <w:ind w:left="11" w:right="-6" w:hanging="11"/>
            </w:pPr>
            <w:r w:rsidRPr="004F5CB4">
              <w:t xml:space="preserve">ООО «Поликлиника консультативно-диагностическая им. Е.М. </w:t>
            </w:r>
            <w:proofErr w:type="spellStart"/>
            <w:r w:rsidRPr="004F5CB4">
              <w:t>Нигинского</w:t>
            </w:r>
            <w:proofErr w:type="spellEnd"/>
            <w:r w:rsidRPr="004F5CB4">
              <w:t>»</w:t>
            </w:r>
            <w:r w:rsidR="007506CB">
              <w:t xml:space="preserve"> (ООО "Поликлиника им. </w:t>
            </w:r>
            <w:proofErr w:type="spellStart"/>
            <w:r w:rsidR="007506CB">
              <w:t>Нигинского</w:t>
            </w:r>
            <w:proofErr w:type="spellEnd"/>
            <w:r w:rsidR="007506CB">
              <w:t xml:space="preserve">")  </w:t>
            </w:r>
          </w:p>
          <w:p w:rsidR="004F5CB4" w:rsidRPr="004F5CB4" w:rsidRDefault="004F5CB4" w:rsidP="007506CB">
            <w:pPr>
              <w:spacing w:after="0"/>
              <w:ind w:left="11" w:right="-6" w:hanging="11"/>
            </w:pPr>
            <w:r w:rsidRPr="004F5CB4">
              <w:t xml:space="preserve">625026, г. Тюмень, ул. </w:t>
            </w:r>
            <w:proofErr w:type="spellStart"/>
            <w:r w:rsidRPr="004F5CB4">
              <w:t>Мельникайте</w:t>
            </w:r>
            <w:proofErr w:type="spellEnd"/>
            <w:r w:rsidRPr="004F5CB4">
              <w:t>, 89а</w:t>
            </w:r>
          </w:p>
          <w:p w:rsidR="004F5CB4" w:rsidRPr="00EA076A" w:rsidRDefault="004F5CB4" w:rsidP="007506CB">
            <w:pPr>
              <w:spacing w:after="0" w:line="240" w:lineRule="auto"/>
              <w:ind w:left="11" w:right="310" w:hanging="11"/>
              <w:jc w:val="left"/>
              <w:rPr>
                <w:szCs w:val="17"/>
              </w:rPr>
            </w:pPr>
            <w:r w:rsidRPr="004E4491">
              <w:rPr>
                <w:szCs w:val="17"/>
              </w:rPr>
              <w:t>Тел</w:t>
            </w:r>
            <w:r w:rsidRPr="00EA076A">
              <w:rPr>
                <w:szCs w:val="17"/>
              </w:rPr>
              <w:t>.: (3452) 56-12-12.</w:t>
            </w:r>
          </w:p>
          <w:p w:rsidR="004F5CB4" w:rsidRPr="00EA076A" w:rsidRDefault="001B1B52" w:rsidP="007506CB">
            <w:pPr>
              <w:spacing w:after="0" w:line="240" w:lineRule="auto"/>
              <w:ind w:left="11" w:right="310" w:hanging="11"/>
              <w:jc w:val="left"/>
              <w:rPr>
                <w:szCs w:val="17"/>
              </w:rPr>
            </w:pPr>
            <w:hyperlink r:id="rId23" w:history="1">
              <w:r w:rsidR="004F5CB4" w:rsidRPr="004E4491">
                <w:rPr>
                  <w:rStyle w:val="a3"/>
                  <w:szCs w:val="17"/>
                  <w:lang w:val="en-US"/>
                </w:rPr>
                <w:t>https</w:t>
              </w:r>
              <w:r w:rsidR="004F5CB4" w:rsidRPr="00EA076A">
                <w:rPr>
                  <w:rStyle w:val="a3"/>
                  <w:szCs w:val="17"/>
                </w:rPr>
                <w:t>://</w:t>
              </w:r>
              <w:r w:rsidR="004F5CB4" w:rsidRPr="004E4491">
                <w:rPr>
                  <w:rStyle w:val="a3"/>
                  <w:szCs w:val="17"/>
                  <w:lang w:val="en-US"/>
                </w:rPr>
                <w:t>nord</w:t>
              </w:r>
              <w:r w:rsidR="004F5CB4" w:rsidRPr="00EA076A">
                <w:rPr>
                  <w:rStyle w:val="a3"/>
                  <w:szCs w:val="17"/>
                </w:rPr>
                <w:t>-</w:t>
              </w:r>
              <w:r w:rsidR="004F5CB4" w:rsidRPr="004E4491">
                <w:rPr>
                  <w:rStyle w:val="a3"/>
                  <w:szCs w:val="17"/>
                  <w:lang w:val="en-US"/>
                </w:rPr>
                <w:t>med</w:t>
              </w:r>
              <w:r w:rsidR="004F5CB4" w:rsidRPr="00EA076A">
                <w:rPr>
                  <w:rStyle w:val="a3"/>
                  <w:szCs w:val="17"/>
                </w:rPr>
                <w:t>.</w:t>
              </w:r>
              <w:r w:rsidR="004F5CB4" w:rsidRPr="004E4491">
                <w:rPr>
                  <w:rStyle w:val="a3"/>
                  <w:szCs w:val="17"/>
                  <w:lang w:val="en-US"/>
                </w:rPr>
                <w:t>ru</w:t>
              </w:r>
            </w:hyperlink>
            <w:r w:rsidR="004F5CB4" w:rsidRPr="00EA076A">
              <w:rPr>
                <w:rStyle w:val="a3"/>
                <w:szCs w:val="17"/>
              </w:rPr>
              <w:t xml:space="preserve">, </w:t>
            </w:r>
            <w:r w:rsidR="004F5CB4" w:rsidRPr="00EA076A">
              <w:rPr>
                <w:rStyle w:val="a3"/>
                <w:szCs w:val="17"/>
                <w:u w:val="none"/>
              </w:rPr>
              <w:t xml:space="preserve">  </w:t>
            </w:r>
            <w:r w:rsidR="004F5CB4" w:rsidRPr="004E4491">
              <w:rPr>
                <w:rStyle w:val="a3"/>
                <w:szCs w:val="17"/>
                <w:lang w:val="en-US"/>
              </w:rPr>
              <w:t>e</w:t>
            </w:r>
            <w:r w:rsidR="004F5CB4" w:rsidRPr="00EA076A">
              <w:rPr>
                <w:rStyle w:val="a3"/>
                <w:szCs w:val="17"/>
              </w:rPr>
              <w:t>-</w:t>
            </w:r>
            <w:r w:rsidR="004F5CB4" w:rsidRPr="004E4491">
              <w:rPr>
                <w:rStyle w:val="a3"/>
                <w:szCs w:val="17"/>
                <w:lang w:val="en-US"/>
              </w:rPr>
              <w:t>mail</w:t>
            </w:r>
            <w:r w:rsidR="004F5CB4" w:rsidRPr="00EA076A">
              <w:rPr>
                <w:rStyle w:val="a3"/>
                <w:szCs w:val="17"/>
              </w:rPr>
              <w:t xml:space="preserve">: </w:t>
            </w:r>
            <w:hyperlink r:id="rId24" w:history="1">
              <w:r w:rsidR="004F5CB4" w:rsidRPr="004E4491">
                <w:rPr>
                  <w:rStyle w:val="a3"/>
                  <w:szCs w:val="17"/>
                  <w:lang w:val="en-US"/>
                </w:rPr>
                <w:t>info</w:t>
              </w:r>
              <w:r w:rsidR="004F5CB4" w:rsidRPr="00EA076A">
                <w:rPr>
                  <w:rStyle w:val="a3"/>
                  <w:szCs w:val="17"/>
                </w:rPr>
                <w:t>@</w:t>
              </w:r>
              <w:r w:rsidR="004F5CB4" w:rsidRPr="004E4491">
                <w:rPr>
                  <w:rStyle w:val="a3"/>
                  <w:szCs w:val="17"/>
                  <w:lang w:val="en-US"/>
                </w:rPr>
                <w:t>nord</w:t>
              </w:r>
              <w:r w:rsidR="004F5CB4" w:rsidRPr="00EA076A">
                <w:rPr>
                  <w:rStyle w:val="a3"/>
                  <w:szCs w:val="17"/>
                </w:rPr>
                <w:t>-</w:t>
              </w:r>
              <w:r w:rsidR="004F5CB4" w:rsidRPr="004E4491">
                <w:rPr>
                  <w:rStyle w:val="a3"/>
                  <w:szCs w:val="17"/>
                  <w:lang w:val="en-US"/>
                </w:rPr>
                <w:t>med</w:t>
              </w:r>
              <w:r w:rsidR="004F5CB4" w:rsidRPr="00EA076A">
                <w:rPr>
                  <w:rStyle w:val="a3"/>
                  <w:szCs w:val="17"/>
                </w:rPr>
                <w:t>.</w:t>
              </w:r>
              <w:proofErr w:type="spellStart"/>
              <w:r w:rsidR="004F5CB4" w:rsidRPr="004E4491">
                <w:rPr>
                  <w:rStyle w:val="a3"/>
                  <w:szCs w:val="17"/>
                  <w:lang w:val="en-US"/>
                </w:rPr>
                <w:t>ru</w:t>
              </w:r>
              <w:proofErr w:type="spellEnd"/>
            </w:hyperlink>
          </w:p>
          <w:p w:rsidR="004F5CB4" w:rsidRPr="004E4491" w:rsidRDefault="004F5CB4" w:rsidP="007506CB">
            <w:pPr>
              <w:spacing w:after="0" w:line="265" w:lineRule="auto"/>
              <w:ind w:left="11" w:right="310" w:hanging="11"/>
              <w:rPr>
                <w:szCs w:val="17"/>
              </w:rPr>
            </w:pPr>
            <w:r w:rsidRPr="004E4491">
              <w:rPr>
                <w:szCs w:val="17"/>
              </w:rPr>
              <w:t>ИНН 7203162031 КПП 720301001</w:t>
            </w:r>
          </w:p>
          <w:p w:rsidR="004F5CB4" w:rsidRDefault="004F5CB4" w:rsidP="007506CB">
            <w:pPr>
              <w:spacing w:after="0" w:line="265" w:lineRule="auto"/>
              <w:ind w:left="11" w:right="310" w:hanging="11"/>
              <w:rPr>
                <w:szCs w:val="17"/>
              </w:rPr>
            </w:pPr>
            <w:r w:rsidRPr="004E4491">
              <w:rPr>
                <w:szCs w:val="17"/>
              </w:rPr>
              <w:t>ОГРН 1057200694540</w:t>
            </w:r>
          </w:p>
          <w:p w:rsidR="007506CB" w:rsidRDefault="007506CB" w:rsidP="007506CB">
            <w:pPr>
              <w:spacing w:after="0" w:line="265" w:lineRule="auto"/>
              <w:ind w:left="11" w:right="310" w:hanging="11"/>
              <w:rPr>
                <w:szCs w:val="17"/>
              </w:rPr>
            </w:pPr>
          </w:p>
          <w:p w:rsidR="007506CB" w:rsidRDefault="007506CB" w:rsidP="007506CB">
            <w:pPr>
              <w:spacing w:after="0" w:line="265" w:lineRule="auto"/>
              <w:ind w:left="11" w:right="310" w:hanging="11"/>
              <w:rPr>
                <w:szCs w:val="17"/>
              </w:rPr>
            </w:pPr>
          </w:p>
          <w:p w:rsidR="007506CB" w:rsidRDefault="007506CB" w:rsidP="007506CB">
            <w:pPr>
              <w:spacing w:after="0" w:line="265" w:lineRule="auto"/>
              <w:ind w:left="11" w:right="310" w:hanging="11"/>
              <w:rPr>
                <w:szCs w:val="17"/>
              </w:rPr>
            </w:pPr>
          </w:p>
          <w:p w:rsidR="007506CB" w:rsidRPr="004F5CB4" w:rsidRDefault="007506CB" w:rsidP="007506CB">
            <w:pPr>
              <w:spacing w:after="0" w:line="265" w:lineRule="auto"/>
              <w:ind w:left="11" w:right="310" w:hanging="11"/>
            </w:pPr>
          </w:p>
          <w:p w:rsidR="004F5CB4" w:rsidRPr="004F5CB4" w:rsidRDefault="004F5CB4" w:rsidP="007506CB">
            <w:pPr>
              <w:spacing w:after="0" w:line="240" w:lineRule="auto"/>
              <w:ind w:left="11" w:right="-6" w:firstLine="34"/>
            </w:pPr>
            <w:r w:rsidRPr="004F5CB4">
              <w:t>__________________________/_________________/</w:t>
            </w:r>
          </w:p>
          <w:p w:rsidR="004F5CB4" w:rsidRPr="004F5CB4" w:rsidRDefault="004F5CB4" w:rsidP="0046153B">
            <w:pPr>
              <w:ind w:right="-6"/>
              <w:jc w:val="center"/>
            </w:pPr>
            <w:r w:rsidRPr="004F5CB4">
              <w:t>(подпись)</w:t>
            </w:r>
          </w:p>
        </w:tc>
        <w:tc>
          <w:tcPr>
            <w:tcW w:w="4829" w:type="dxa"/>
            <w:shd w:val="clear" w:color="auto" w:fill="auto"/>
          </w:tcPr>
          <w:p w:rsidR="004F5CB4" w:rsidRPr="007506CB" w:rsidRDefault="004F5CB4" w:rsidP="0046153B">
            <w:pPr>
              <w:snapToGrid w:val="0"/>
              <w:ind w:right="-6"/>
              <w:rPr>
                <w:b/>
              </w:rPr>
            </w:pPr>
            <w:r w:rsidRPr="007506CB">
              <w:rPr>
                <w:b/>
              </w:rPr>
              <w:t xml:space="preserve">ЗАКАЗЧИК  </w:t>
            </w:r>
          </w:p>
          <w:p w:rsidR="004F5CB4" w:rsidRPr="007506CB" w:rsidRDefault="004F5CB4" w:rsidP="0046153B">
            <w:pPr>
              <w:ind w:right="-6" w:firstLine="36"/>
              <w:rPr>
                <w:sz w:val="16"/>
              </w:rPr>
            </w:pPr>
            <w:r w:rsidRPr="007506CB">
              <w:rPr>
                <w:sz w:val="16"/>
              </w:rPr>
              <w:t>Фамилия____________________________________</w:t>
            </w:r>
          </w:p>
          <w:p w:rsidR="004F5CB4" w:rsidRPr="007506CB" w:rsidRDefault="004F5CB4" w:rsidP="0046153B">
            <w:pPr>
              <w:ind w:right="-6" w:firstLine="36"/>
              <w:rPr>
                <w:sz w:val="16"/>
              </w:rPr>
            </w:pPr>
            <w:r w:rsidRPr="007506CB">
              <w:rPr>
                <w:sz w:val="16"/>
              </w:rPr>
              <w:t>Имя________________________________________</w:t>
            </w:r>
          </w:p>
          <w:p w:rsidR="004F5CB4" w:rsidRPr="007506CB" w:rsidRDefault="004F5CB4" w:rsidP="0046153B">
            <w:pPr>
              <w:ind w:right="-6" w:firstLine="36"/>
              <w:rPr>
                <w:sz w:val="16"/>
              </w:rPr>
            </w:pPr>
            <w:r w:rsidRPr="007506CB">
              <w:rPr>
                <w:sz w:val="16"/>
              </w:rPr>
              <w:t>Отчество____________________________________</w:t>
            </w:r>
          </w:p>
          <w:p w:rsidR="007506CB" w:rsidRDefault="007506CB" w:rsidP="0046153B">
            <w:pPr>
              <w:ind w:right="-6" w:firstLine="36"/>
              <w:rPr>
                <w:sz w:val="16"/>
              </w:rPr>
            </w:pPr>
            <w:r>
              <w:rPr>
                <w:sz w:val="16"/>
              </w:rPr>
              <w:t>Дата рождения _______________________________</w:t>
            </w:r>
          </w:p>
          <w:p w:rsidR="004F5CB4" w:rsidRPr="007506CB" w:rsidRDefault="004F5CB4" w:rsidP="0046153B">
            <w:pPr>
              <w:ind w:right="-6" w:firstLine="36"/>
              <w:rPr>
                <w:sz w:val="16"/>
              </w:rPr>
            </w:pPr>
            <w:proofErr w:type="gramStart"/>
            <w:r w:rsidRPr="007506CB">
              <w:rPr>
                <w:sz w:val="16"/>
              </w:rPr>
              <w:t>Паспорт  _</w:t>
            </w:r>
            <w:proofErr w:type="gramEnd"/>
            <w:r w:rsidRPr="007506CB">
              <w:rPr>
                <w:sz w:val="16"/>
              </w:rPr>
              <w:t>_________________________________</w:t>
            </w:r>
          </w:p>
          <w:p w:rsidR="004F5CB4" w:rsidRPr="007506CB" w:rsidRDefault="004F5CB4" w:rsidP="0046153B">
            <w:pPr>
              <w:ind w:right="-6" w:firstLine="36"/>
              <w:rPr>
                <w:sz w:val="16"/>
              </w:rPr>
            </w:pPr>
            <w:r w:rsidRPr="007506CB">
              <w:rPr>
                <w:sz w:val="16"/>
              </w:rPr>
              <w:t>выдан_______________________________________</w:t>
            </w:r>
          </w:p>
          <w:p w:rsidR="004F5CB4" w:rsidRPr="007506CB" w:rsidRDefault="004F5CB4" w:rsidP="0046153B">
            <w:pPr>
              <w:ind w:right="-6" w:firstLine="36"/>
              <w:rPr>
                <w:sz w:val="16"/>
              </w:rPr>
            </w:pPr>
            <w:r w:rsidRPr="007506CB">
              <w:rPr>
                <w:sz w:val="16"/>
              </w:rPr>
              <w:t>дата выдачи _________________________________</w:t>
            </w:r>
          </w:p>
          <w:p w:rsidR="007506CB" w:rsidRDefault="007506CB" w:rsidP="0046153B">
            <w:pPr>
              <w:ind w:right="-6" w:firstLine="36"/>
              <w:rPr>
                <w:sz w:val="16"/>
              </w:rPr>
            </w:pPr>
            <w:r>
              <w:rPr>
                <w:sz w:val="16"/>
              </w:rPr>
              <w:t>Место рождения______________________________</w:t>
            </w:r>
          </w:p>
          <w:p w:rsidR="007506CB" w:rsidRDefault="004F5CB4" w:rsidP="0046153B">
            <w:pPr>
              <w:ind w:right="-6" w:firstLine="36"/>
              <w:rPr>
                <w:sz w:val="16"/>
              </w:rPr>
            </w:pPr>
            <w:r w:rsidRPr="007506CB">
              <w:rPr>
                <w:sz w:val="16"/>
              </w:rPr>
              <w:t>Место регистрации_________________________</w:t>
            </w:r>
            <w:r w:rsidR="007506CB">
              <w:rPr>
                <w:sz w:val="16"/>
              </w:rPr>
              <w:t>_</w:t>
            </w:r>
          </w:p>
          <w:p w:rsidR="004F5CB4" w:rsidRPr="007506CB" w:rsidRDefault="007506CB" w:rsidP="0046153B">
            <w:pPr>
              <w:ind w:right="-6" w:firstLine="36"/>
              <w:rPr>
                <w:sz w:val="16"/>
              </w:rPr>
            </w:pPr>
            <w:r>
              <w:rPr>
                <w:sz w:val="16"/>
              </w:rPr>
              <w:t>Место проживания ___________________________</w:t>
            </w:r>
          </w:p>
          <w:p w:rsidR="004F5CB4" w:rsidRPr="007506CB" w:rsidRDefault="004F5CB4" w:rsidP="0046153B">
            <w:pPr>
              <w:ind w:right="-6" w:firstLine="36"/>
              <w:rPr>
                <w:sz w:val="16"/>
              </w:rPr>
            </w:pPr>
          </w:p>
          <w:p w:rsidR="004F5CB4" w:rsidRPr="007506CB" w:rsidRDefault="007506CB" w:rsidP="0046153B">
            <w:pPr>
              <w:ind w:right="-6" w:firstLine="36"/>
              <w:rPr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118B85" wp14:editId="192220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95620" cy="180483"/>
                      <wp:effectExtent l="0" t="0" r="0" b="0"/>
                      <wp:wrapNone/>
                      <wp:docPr id="2" name="Shap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20" cy="1804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620" h="180492">
                                    <a:moveTo>
                                      <a:pt x="189296" y="0"/>
                                    </a:moveTo>
                                    <a:lnTo>
                                      <a:pt x="192458" y="3676"/>
                                    </a:lnTo>
                                    <a:lnTo>
                                      <a:pt x="195620" y="7351"/>
                                    </a:lnTo>
                                    <a:lnTo>
                                      <a:pt x="184776" y="16145"/>
                                    </a:lnTo>
                                    <a:cubicBezTo>
                                      <a:pt x="152199" y="42558"/>
                                      <a:pt x="107716" y="97494"/>
                                      <a:pt x="81209" y="144045"/>
                                    </a:cubicBezTo>
                                    <a:cubicBezTo>
                                      <a:pt x="71875" y="160434"/>
                                      <a:pt x="71188" y="161246"/>
                                      <a:pt x="60127" y="168938"/>
                                    </a:cubicBezTo>
                                    <a:cubicBezTo>
                                      <a:pt x="53837" y="173312"/>
                                      <a:pt x="47492" y="177746"/>
                                      <a:pt x="46025" y="178791"/>
                                    </a:cubicBezTo>
                                    <a:cubicBezTo>
                                      <a:pt x="43638" y="180492"/>
                                      <a:pt x="43218" y="180316"/>
                                      <a:pt x="41994" y="177099"/>
                                    </a:cubicBezTo>
                                    <a:cubicBezTo>
                                      <a:pt x="28304" y="141093"/>
                                      <a:pt x="17672" y="122448"/>
                                      <a:pt x="6228" y="114382"/>
                                    </a:cubicBezTo>
                                    <a:lnTo>
                                      <a:pt x="0" y="109991"/>
                                    </a:lnTo>
                                    <a:lnTo>
                                      <a:pt x="3844" y="105947"/>
                                    </a:lnTo>
                                    <a:cubicBezTo>
                                      <a:pt x="9258" y="100250"/>
                                      <a:pt x="17862" y="95469"/>
                                      <a:pt x="24662" y="94383"/>
                                    </a:cubicBezTo>
                                    <a:cubicBezTo>
                                      <a:pt x="30055" y="93521"/>
                                      <a:pt x="30890" y="93852"/>
                                      <a:pt x="36587" y="99103"/>
                                    </a:cubicBezTo>
                                    <a:cubicBezTo>
                                      <a:pt x="40305" y="102529"/>
                                      <a:pt x="45341" y="109731"/>
                                      <a:pt x="49393" y="117419"/>
                                    </a:cubicBezTo>
                                    <a:cubicBezTo>
                                      <a:pt x="53068" y="124389"/>
                                      <a:pt x="56254" y="130090"/>
                                      <a:pt x="56474" y="130090"/>
                                    </a:cubicBezTo>
                                    <a:cubicBezTo>
                                      <a:pt x="56692" y="130090"/>
                                      <a:pt x="59705" y="125847"/>
                                      <a:pt x="63169" y="120660"/>
                                    </a:cubicBezTo>
                                    <a:cubicBezTo>
                                      <a:pt x="91290" y="78553"/>
                                      <a:pt x="137983" y="32214"/>
                                      <a:pt x="176934" y="7762"/>
                                    </a:cubicBezTo>
                                    <a:lnTo>
                                      <a:pt x="1892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397" cap="sq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24A36" id="Shape 307" o:spid="_x0000_s1026" style="position:absolute;margin-left:-.05pt;margin-top:.25pt;width:15.4pt;height:1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5620,18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" path="m189296,r3162,3676l195620,7351r-10844,8794c152199,42558,107716,97494,81209,144045v-9334,16389,-10021,17201,-21082,24893c53837,173312,47492,177746,46025,178791v-2387,1701,-2807,1525,-4031,-1692c28304,141093,17672,122448,6228,114382l,109991r3844,-4044c9258,100250,17862,95469,24662,94383v5393,-862,6228,-531,11925,4720c40305,102529,45341,109731,49393,117419v3675,6970,6861,12671,7081,12671c56692,130090,59705,125847,63169,120660,91290,78553,137983,32214,176934,7762l189296,xe" fillcolor="black" strokeweight=".11pt">
                      <v:stroke miterlimit="83231f" joinstyle="miter" endcap="square"/>
                      <v:path arrowok="t" textboxrect="0,0,195620,180492"/>
                    </v:shape>
                  </w:pict>
                </mc:Fallback>
              </mc:AlternateContent>
            </w:r>
            <w:r w:rsidR="004F5CB4" w:rsidRPr="007506CB">
              <w:rPr>
                <w:szCs w:val="17"/>
              </w:rPr>
              <w:t>___________________________/_________________/</w:t>
            </w:r>
          </w:p>
          <w:p w:rsidR="004F5CB4" w:rsidRPr="004F5CB4" w:rsidRDefault="004F5CB4" w:rsidP="0046153B">
            <w:pPr>
              <w:ind w:right="-6"/>
              <w:jc w:val="center"/>
            </w:pPr>
            <w:r w:rsidRPr="007506CB">
              <w:rPr>
                <w:szCs w:val="17"/>
              </w:rPr>
              <w:t>(подпись)</w:t>
            </w:r>
          </w:p>
        </w:tc>
      </w:tr>
    </w:tbl>
    <w:p w:rsidR="00CC2E56" w:rsidRDefault="00A30946" w:rsidP="007506CB">
      <w:pPr>
        <w:tabs>
          <w:tab w:val="center" w:pos="1152"/>
          <w:tab w:val="center" w:pos="6266"/>
        </w:tabs>
        <w:spacing w:after="0" w:line="259" w:lineRule="auto"/>
        <w:ind w:left="0" w:right="0" w:firstLine="0"/>
        <w:jc w:val="left"/>
      </w:pPr>
      <w:r>
        <w:t xml:space="preserve"> </w:t>
      </w:r>
    </w:p>
    <w:sectPr w:rsidR="00CC2E56" w:rsidSect="00EA3CDD">
      <w:pgSz w:w="11906" w:h="16838"/>
      <w:pgMar w:top="546" w:right="424" w:bottom="68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00C8"/>
    <w:multiLevelType w:val="hybridMultilevel"/>
    <w:tmpl w:val="51C44ECA"/>
    <w:lvl w:ilvl="0" w:tplc="1FDCAC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406CE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5817D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4255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4E926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36F19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0CBE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E77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7E239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D4789"/>
    <w:multiLevelType w:val="multilevel"/>
    <w:tmpl w:val="4B742858"/>
    <w:lvl w:ilvl="0">
      <w:start w:val="4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053969"/>
    <w:multiLevelType w:val="multilevel"/>
    <w:tmpl w:val="4FACFFE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7654B4"/>
    <w:multiLevelType w:val="multilevel"/>
    <w:tmpl w:val="7F90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D153A40"/>
    <w:multiLevelType w:val="hybridMultilevel"/>
    <w:tmpl w:val="F412E65A"/>
    <w:lvl w:ilvl="0" w:tplc="AE5A4C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EC0B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40BB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1AA87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BAFCE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AED24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67B6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65E4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C748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693A95"/>
    <w:multiLevelType w:val="multilevel"/>
    <w:tmpl w:val="4046116A"/>
    <w:lvl w:ilvl="0">
      <w:start w:val="6"/>
      <w:numFmt w:val="decimal"/>
      <w:lvlText w:val="%1."/>
      <w:lvlJc w:val="left"/>
      <w:pPr>
        <w:ind w:left="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56"/>
    <w:rsid w:val="00014B94"/>
    <w:rsid w:val="00020DC4"/>
    <w:rsid w:val="00036F8E"/>
    <w:rsid w:val="0004634E"/>
    <w:rsid w:val="000719D5"/>
    <w:rsid w:val="000C3CF5"/>
    <w:rsid w:val="000F23A3"/>
    <w:rsid w:val="001043D3"/>
    <w:rsid w:val="00161101"/>
    <w:rsid w:val="001B1B52"/>
    <w:rsid w:val="001B7804"/>
    <w:rsid w:val="001D5720"/>
    <w:rsid w:val="00213517"/>
    <w:rsid w:val="002509EC"/>
    <w:rsid w:val="002567B2"/>
    <w:rsid w:val="00316E0D"/>
    <w:rsid w:val="003558CB"/>
    <w:rsid w:val="00385BC2"/>
    <w:rsid w:val="00430633"/>
    <w:rsid w:val="004460F4"/>
    <w:rsid w:val="0045511B"/>
    <w:rsid w:val="00456F83"/>
    <w:rsid w:val="004802F7"/>
    <w:rsid w:val="004A12F8"/>
    <w:rsid w:val="004E4491"/>
    <w:rsid w:val="004F5CB4"/>
    <w:rsid w:val="00534498"/>
    <w:rsid w:val="005A6510"/>
    <w:rsid w:val="005B3AE9"/>
    <w:rsid w:val="00604A9E"/>
    <w:rsid w:val="006C18D6"/>
    <w:rsid w:val="00702BAA"/>
    <w:rsid w:val="007204C1"/>
    <w:rsid w:val="0074024B"/>
    <w:rsid w:val="007506CB"/>
    <w:rsid w:val="0075317C"/>
    <w:rsid w:val="00756DC1"/>
    <w:rsid w:val="007F5B12"/>
    <w:rsid w:val="008717ED"/>
    <w:rsid w:val="008C7AA6"/>
    <w:rsid w:val="008F7BEF"/>
    <w:rsid w:val="00955593"/>
    <w:rsid w:val="009E7D3A"/>
    <w:rsid w:val="00A2374A"/>
    <w:rsid w:val="00A30946"/>
    <w:rsid w:val="00A640C2"/>
    <w:rsid w:val="00AC25F0"/>
    <w:rsid w:val="00AE4713"/>
    <w:rsid w:val="00AF4080"/>
    <w:rsid w:val="00B22C32"/>
    <w:rsid w:val="00B46929"/>
    <w:rsid w:val="00BB1414"/>
    <w:rsid w:val="00C424AC"/>
    <w:rsid w:val="00C57E9F"/>
    <w:rsid w:val="00CC2E56"/>
    <w:rsid w:val="00CD142E"/>
    <w:rsid w:val="00CF7522"/>
    <w:rsid w:val="00DA4374"/>
    <w:rsid w:val="00E00700"/>
    <w:rsid w:val="00E14EA5"/>
    <w:rsid w:val="00E26EB1"/>
    <w:rsid w:val="00E46602"/>
    <w:rsid w:val="00E522C3"/>
    <w:rsid w:val="00E63860"/>
    <w:rsid w:val="00EA076A"/>
    <w:rsid w:val="00EA3CDD"/>
    <w:rsid w:val="00F839F0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D84E"/>
  <w15:docId w15:val="{FBE08773-D736-4FE7-AE9C-0292124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2" w:line="263" w:lineRule="auto"/>
      <w:ind w:left="10" w:right="121" w:hanging="10"/>
      <w:jc w:val="both"/>
    </w:pPr>
    <w:rPr>
      <w:rFonts w:ascii="Times New Roman" w:eastAsia="Times New Roman" w:hAnsi="Times New Roman" w:cs="Times New Roman"/>
      <w:color w:val="000000"/>
      <w:sz w:val="1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 w:line="265" w:lineRule="auto"/>
      <w:ind w:left="2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7"/>
    </w:rPr>
  </w:style>
  <w:style w:type="character" w:styleId="a3">
    <w:name w:val="Hyperlink"/>
    <w:basedOn w:val="a0"/>
    <w:uiPriority w:val="99"/>
    <w:unhideWhenUsed/>
    <w:rsid w:val="00B22C32"/>
    <w:rPr>
      <w:color w:val="0563C1" w:themeColor="hyperlink"/>
      <w:u w:val="single"/>
    </w:rPr>
  </w:style>
  <w:style w:type="paragraph" w:customStyle="1" w:styleId="s1">
    <w:name w:val="s_1"/>
    <w:basedOn w:val="a"/>
    <w:rsid w:val="004460F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5344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B1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7">
    <w:name w:val="Знак"/>
    <w:basedOn w:val="a"/>
    <w:rsid w:val="004F5CB4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-med.ru" TargetMode="External"/><Relationship Id="rId13" Type="http://schemas.openxmlformats.org/officeDocument/2006/relationships/hyperlink" Target="consultantplus://offline/ref=A4B7CF5EE9F0B1D894AB076A5C7C631B181640DEF892F65539DBBC33B59563A894451141FEBB3D7AFED63833987547N" TargetMode="External"/><Relationship Id="rId18" Type="http://schemas.openxmlformats.org/officeDocument/2006/relationships/hyperlink" Target="https://nord-med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ord-med.ru" TargetMode="External"/><Relationship Id="rId7" Type="http://schemas.openxmlformats.org/officeDocument/2006/relationships/hyperlink" Target="https://nord-med.ru" TargetMode="External"/><Relationship Id="rId12" Type="http://schemas.openxmlformats.org/officeDocument/2006/relationships/hyperlink" Target="consultantplus://offline/ref=A4B7CF5EE9F0B1D894AB076A5C7C631B181640DEF892F65539DBBC33B59563A894451141FEBB3D7AFED63833987547N" TargetMode="External"/><Relationship Id="rId17" Type="http://schemas.openxmlformats.org/officeDocument/2006/relationships/hyperlink" Target="https://nord-med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nord-med.ru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3D911D0CAFEF75A93BA7CED141D3F6F506DC5D11DA6BF026FA0CB9C76814FC09579B9419A7D475S7O7N" TargetMode="External"/><Relationship Id="rId11" Type="http://schemas.openxmlformats.org/officeDocument/2006/relationships/hyperlink" Target="https://nord-med.ru" TargetMode="External"/><Relationship Id="rId24" Type="http://schemas.openxmlformats.org/officeDocument/2006/relationships/hyperlink" Target="mailto:info@nord-med.ru" TargetMode="External"/><Relationship Id="rId5" Type="http://schemas.openxmlformats.org/officeDocument/2006/relationships/hyperlink" Target="consultantplus://offline/ref=5F3D911D0CAFEF75A93BA7CED141D3F6F506DC5D11DA6BF026FA0CB9C76814FC09579B9419A7D475S7O7N" TargetMode="External"/><Relationship Id="rId15" Type="http://schemas.openxmlformats.org/officeDocument/2006/relationships/hyperlink" Target="https://nord-med.ru" TargetMode="External"/><Relationship Id="rId23" Type="http://schemas.openxmlformats.org/officeDocument/2006/relationships/hyperlink" Target="https://nord-med.ru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consultantplus://offline/ref=A4B7CF5EE9F0B1D894AB076A5C7C631B181640DEF892F65539DBBC33B59563A894451141FEBB3D7AFED63833987547N" TargetMode="External"/><Relationship Id="rId22" Type="http://schemas.openxmlformats.org/officeDocument/2006/relationships/hyperlink" Target="https://nord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3519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23536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>Отчет</dc:subject>
  <dc:creator>Евгения Тальянова</dc:creator>
  <cp:keywords/>
  <cp:lastModifiedBy>Евгения Тальянова</cp:lastModifiedBy>
  <cp:revision>3</cp:revision>
  <cp:lastPrinted>2024-09-02T10:08:00Z</cp:lastPrinted>
  <dcterms:created xsi:type="dcterms:W3CDTF">2024-09-02T10:13:00Z</dcterms:created>
  <dcterms:modified xsi:type="dcterms:W3CDTF">2025-12-01T09:18:00Z</dcterms:modified>
</cp:coreProperties>
</file>