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ind w:firstLine="680"/>
        <w:jc w:val="right"/>
        <w:rPr>
          <w:color w:val="464C55"/>
        </w:rPr>
      </w:pPr>
      <w:r>
        <w:rPr>
          <w:rStyle w:val="s10"/>
          <w:b/>
          <w:bCs/>
          <w:color w:val="22272F"/>
        </w:rPr>
        <w:t>УТВЕРЖДЕНЫ</w:t>
      </w:r>
      <w:r>
        <w:rPr>
          <w:b/>
          <w:bCs/>
          <w:color w:val="22272F"/>
        </w:rPr>
        <w:br/>
      </w:r>
      <w:hyperlink r:id="rId4" w:history="1">
        <w:r>
          <w:rPr>
            <w:rStyle w:val="a3"/>
            <w:b/>
            <w:bCs/>
            <w:color w:val="3272C0"/>
            <w:u w:val="none"/>
          </w:rPr>
          <w:t>постановлением</w:t>
        </w:r>
      </w:hyperlink>
      <w:r>
        <w:rPr>
          <w:rStyle w:val="s10"/>
          <w:b/>
          <w:bCs/>
          <w:color w:val="22272F"/>
        </w:rPr>
        <w:t> Правительства</w:t>
      </w:r>
      <w:r>
        <w:rPr>
          <w:b/>
          <w:bCs/>
          <w:color w:val="22272F"/>
        </w:rPr>
        <w:br/>
      </w:r>
      <w:r>
        <w:rPr>
          <w:rStyle w:val="s10"/>
          <w:b/>
          <w:bCs/>
          <w:color w:val="22272F"/>
        </w:rPr>
        <w:t>Российской Федерации</w:t>
      </w:r>
      <w:r>
        <w:rPr>
          <w:b/>
          <w:bCs/>
          <w:color w:val="22272F"/>
        </w:rPr>
        <w:br/>
      </w:r>
      <w:r>
        <w:rPr>
          <w:rStyle w:val="s10"/>
          <w:b/>
          <w:bCs/>
          <w:color w:val="22272F"/>
        </w:rPr>
        <w:t>от 11 мая 2023 г. N 736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C15AC" w:rsidRDefault="006C15AC" w:rsidP="006C15AC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Правила</w:t>
      </w:r>
      <w:r>
        <w:rPr>
          <w:b/>
          <w:bCs/>
          <w:color w:val="22272F"/>
          <w:sz w:val="30"/>
          <w:szCs w:val="30"/>
        </w:rPr>
        <w:br/>
        <w:t>предоставления медицинскими организациями платных медицинских услуг</w:t>
      </w:r>
    </w:p>
    <w:p w:rsidR="006C15AC" w:rsidRDefault="006C15AC" w:rsidP="006C15AC">
      <w:pPr>
        <w:pStyle w:val="s9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r>
        <w:rPr>
          <w:color w:val="464C55"/>
        </w:rPr>
        <w:t>См. </w:t>
      </w:r>
      <w:hyperlink r:id="rId5" w:history="1">
        <w:r>
          <w:rPr>
            <w:rStyle w:val="a3"/>
            <w:color w:val="3272C0"/>
            <w:u w:val="none"/>
          </w:rPr>
          <w:t>справку</w:t>
        </w:r>
      </w:hyperlink>
      <w:r>
        <w:rPr>
          <w:color w:val="464C55"/>
        </w:rPr>
        <w:t> о Правилах оказания услуг в различных сферах деятельности</w:t>
      </w:r>
    </w:p>
    <w:p w:rsidR="006C15AC" w:rsidRDefault="006C15AC" w:rsidP="006C15AC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I. Общие положения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2. Для целей настоящих Правил используются следующие основные понятия: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rStyle w:val="s10"/>
          <w:b/>
          <w:bCs/>
          <w:color w:val="22272F"/>
        </w:rPr>
        <w:t>"платные медицинские услуги</w:t>
      </w:r>
      <w:r>
        <w:rPr>
          <w:color w:val="464C55"/>
        </w:rPr>
        <w:t>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rStyle w:val="s10"/>
          <w:b/>
          <w:bCs/>
          <w:color w:val="22272F"/>
        </w:rPr>
        <w:t>"заказчик"</w:t>
      </w:r>
      <w:r>
        <w:rPr>
          <w:color w:val="464C55"/>
        </w:rPr>
        <w:t> 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rStyle w:val="s10"/>
          <w:b/>
          <w:bCs/>
          <w:color w:val="22272F"/>
        </w:rPr>
        <w:t>"потребитель"</w:t>
      </w:r>
      <w:r>
        <w:rPr>
          <w:color w:val="464C55"/>
        </w:rPr>
        <w:t> 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Потребитель, получающий платные медицинские услуги, является пациентом, на которого распространяется действие </w:t>
      </w:r>
      <w:hyperlink r:id="rId6" w:history="1">
        <w:r>
          <w:rPr>
            <w:rStyle w:val="a3"/>
            <w:color w:val="3272C0"/>
            <w:u w:val="none"/>
          </w:rPr>
          <w:t>Федерального закона</w:t>
        </w:r>
      </w:hyperlink>
      <w:r>
        <w:rPr>
          <w:color w:val="464C55"/>
        </w:rPr>
        <w:t> "Об основах охраны здоровья граждан в Российской Федерации";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rStyle w:val="s10"/>
          <w:b/>
          <w:bCs/>
          <w:color w:val="22272F"/>
        </w:rPr>
        <w:t>"исполнитель</w:t>
      </w:r>
      <w:r>
        <w:rPr>
          <w:color w:val="464C55"/>
        </w:rPr>
        <w:t>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3. Понятие "потребитель" применяется также в значении, установленном </w:t>
      </w:r>
      <w:hyperlink r:id="rId7" w:anchor="block_101" w:history="1">
        <w:r>
          <w:rPr>
            <w:rStyle w:val="a3"/>
            <w:color w:val="3272C0"/>
            <w:u w:val="none"/>
          </w:rPr>
          <w:t>Законом</w:t>
        </w:r>
      </w:hyperlink>
      <w:r>
        <w:rPr>
          <w:color w:val="464C55"/>
        </w:rPr>
        <w:t> Российской Федерации "О защите прав потребителей". Понятие "медицинская организация" употребляется в значении, определенном </w:t>
      </w:r>
      <w:hyperlink r:id="rId8" w:anchor="block_211" w:history="1">
        <w:r>
          <w:rPr>
            <w:rStyle w:val="a3"/>
            <w:color w:val="3272C0"/>
            <w:u w:val="none"/>
          </w:rPr>
          <w:t>Федеральным законом</w:t>
        </w:r>
      </w:hyperlink>
      <w:r>
        <w:rPr>
          <w:color w:val="464C55"/>
        </w:rPr>
        <w:t> "Об основах охраны здоровья граждан в Российской Федерации".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 </w:t>
      </w:r>
      <w:hyperlink r:id="rId9" w:history="1">
        <w:r>
          <w:rPr>
            <w:rStyle w:val="a3"/>
            <w:color w:val="3272C0"/>
            <w:u w:val="none"/>
          </w:rPr>
          <w:t>законодательством</w:t>
        </w:r>
      </w:hyperlink>
      <w:r>
        <w:rPr>
          <w:color w:val="464C55"/>
        </w:rPr>
        <w:t> Российской Федерации о лицензировании отдельных видов деятельности.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6. Настоящие Правила в наглядной и доступной форме доводятся исполнителем до сведения потребителя и (или) заказчика.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C15AC" w:rsidRDefault="006C15AC" w:rsidP="006C15AC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II. Условия предоставления платных медицинских услуг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 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б) анонимно, за исключением случаев, предусмотренных законодательством Российской Федерации;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г) при самостоятельном обращении за получением медицинских услуг, за исключением случаев и порядка, которые предусмотрены </w:t>
      </w:r>
      <w:hyperlink r:id="rId10" w:anchor="block_21" w:history="1">
        <w:r>
          <w:rPr>
            <w:rStyle w:val="a3"/>
            <w:color w:val="3272C0"/>
            <w:u w:val="none"/>
          </w:rPr>
          <w:t>статьей 21</w:t>
        </w:r>
      </w:hyperlink>
      <w:r>
        <w:rPr>
          <w:color w:val="464C55"/>
        </w:rPr>
        <w:t> 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 xml:space="preserve"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</w:t>
      </w:r>
      <w:r>
        <w:rPr>
          <w:color w:val="464C55"/>
        </w:rPr>
        <w:lastRenderedPageBreak/>
        <w:t>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10. Медицинская помощь при предоставлении платных медицинских услуг организуется и оказывается: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в) на основе клинических рекомендаций;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11. Платные медицинские услуги должны соответствовать </w:t>
      </w:r>
      <w:hyperlink r:id="rId11" w:anchor="block_1000" w:history="1">
        <w:r>
          <w:rPr>
            <w:rStyle w:val="a3"/>
            <w:color w:val="3272C0"/>
            <w:u w:val="none"/>
          </w:rPr>
          <w:t>номенклатуре</w:t>
        </w:r>
      </w:hyperlink>
      <w:r>
        <w:rPr>
          <w:color w:val="464C55"/>
        </w:rPr>
        <w:t> 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C15AC" w:rsidRDefault="006C15AC" w:rsidP="006C15AC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III. Информация об исполнителе и предоставляемых им платных медицинских услугах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12. Информация об исполнителе и предоставляемых им платных медицинских услугах доводится до сведения потребителей в соответствии со </w:t>
      </w:r>
      <w:hyperlink r:id="rId12" w:anchor="block_8" w:history="1">
        <w:r>
          <w:rPr>
            <w:rStyle w:val="a3"/>
            <w:color w:val="3272C0"/>
            <w:u w:val="none"/>
          </w:rPr>
          <w:t>статьями 8 - 10</w:t>
        </w:r>
      </w:hyperlink>
      <w:r>
        <w:rPr>
          <w:color w:val="464C55"/>
        </w:rPr>
        <w:t> Закона Российской Федерации "О защите прав потребителей".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13. Исполнитель - юридическое лицо обязан предоставить потребителю и (или) заказчику следующую информацию: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б) адрес своего сайта в информационно-телекоммуникационной сети "Интернет" (далее - сеть "Интернет") (при его наличии);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а) основной государственный регистрационный номер;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б) фамилия, имя и отчество (при наличии);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в) адрес (адреса) места жительства и осуществления медицинской деятельности;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г) адрес своего сайта в сети "Интернет" (при его наличии);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16. Исполнителем в соответствии со </w:t>
      </w:r>
      <w:hyperlink r:id="rId13" w:anchor="block_9" w:history="1">
        <w:r>
          <w:rPr>
            <w:rStyle w:val="a3"/>
            <w:color w:val="3272C0"/>
            <w:u w:val="none"/>
          </w:rPr>
          <w:t>статьей 9</w:t>
        </w:r>
      </w:hyperlink>
      <w:r>
        <w:rPr>
          <w:color w:val="464C55"/>
        </w:rPr>
        <w:t> 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17. Помимо информации, предусмотренной </w:t>
      </w:r>
      <w:hyperlink r:id="rId14" w:anchor="block_1012" w:history="1">
        <w:r>
          <w:rPr>
            <w:rStyle w:val="a3"/>
            <w:color w:val="3272C0"/>
            <w:u w:val="none"/>
          </w:rPr>
          <w:t>пунктами 12 - 16</w:t>
        </w:r>
      </w:hyperlink>
      <w:r>
        <w:rPr>
          <w:color w:val="464C55"/>
        </w:rPr>
        <w:t> настоящих Правил, исполнитель обязан довести до сведения потребителя и (или) заказчика следующую информацию: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а) перечень платных медицинских услуг, соответствующих номенклатуре медицинских услуг, предусмотренной </w:t>
      </w:r>
      <w:hyperlink r:id="rId15" w:anchor="block_1011" w:history="1">
        <w:r>
          <w:rPr>
            <w:rStyle w:val="a3"/>
            <w:color w:val="3272C0"/>
            <w:u w:val="none"/>
          </w:rPr>
          <w:t>пунктом 11</w:t>
        </w:r>
      </w:hyperlink>
      <w:r>
        <w:rPr>
          <w:color w:val="464C55"/>
        </w:rPr>
        <w:t> настоящих Правил, с указанием цен в рублях;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 xml:space="preserve"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</w:t>
      </w:r>
      <w:r>
        <w:rPr>
          <w:color w:val="464C55"/>
        </w:rPr>
        <w:lastRenderedPageBreak/>
        <w:t>размещен рубрикатор клинических рекомендаций, а также путем размещения указанных ссылок на информационных стендах;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г) сроки ожидания предоставления платных медицинских услуг;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е) график работы медицинских работников, участвующих в предоставлении платных медицинских услуг;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ж) образцы договоров;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18. Информация, указанная в </w:t>
      </w:r>
      <w:hyperlink r:id="rId16" w:anchor="block_1012" w:history="1">
        <w:r>
          <w:rPr>
            <w:rStyle w:val="a3"/>
            <w:color w:val="3272C0"/>
            <w:u w:val="none"/>
          </w:rPr>
          <w:t>пунктах 12 - 16</w:t>
        </w:r>
      </w:hyperlink>
      <w:r>
        <w:rPr>
          <w:color w:val="464C55"/>
        </w:rPr>
        <w:t> 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в) другие сведения, относящиеся к предмету договора.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lastRenderedPageBreak/>
        <w:t>20. В договоре должна содержаться информация об уведомлении потребителя и (или) заказчика о том, что граждане, находящиеся на лечении, в соответствии с </w:t>
      </w:r>
      <w:hyperlink r:id="rId17" w:history="1">
        <w:r>
          <w:rPr>
            <w:rStyle w:val="a3"/>
            <w:color w:val="3272C0"/>
            <w:u w:val="none"/>
          </w:rPr>
          <w:t>Федеральным законом</w:t>
        </w:r>
      </w:hyperlink>
      <w:r>
        <w:rPr>
          <w:color w:val="464C55"/>
        </w:rPr>
        <w:t> 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 </w:t>
      </w:r>
      <w:hyperlink r:id="rId18" w:history="1">
        <w:r>
          <w:rPr>
            <w:rStyle w:val="a3"/>
            <w:color w:val="3272C0"/>
            <w:u w:val="none"/>
          </w:rPr>
          <w:t>Законом</w:t>
        </w:r>
      </w:hyperlink>
      <w:r>
        <w:rPr>
          <w:color w:val="464C55"/>
        </w:rPr>
        <w:t> Российской Федерации "О защите прав потребителей".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C15AC" w:rsidRDefault="006C15AC" w:rsidP="006C15AC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IV. Порядок заключения договора и оплаты медицинских услуг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22. Договор заключается потребителем и (или) заказчиком с исполнителем в письменной форме.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23. Договор должен содержать следующую информацию: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а) сведения об исполнителе: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данные документа, удостоверяющего личность;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в) сведения о законном представителе потребителя или лице, заключающем договор от имени потребителя: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фамилия, имя и отчество (при наличии), адрес места жительства и телефон;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данные документа, удостоверяющего личность;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г) сведения о заказчике (в том числе если заказчик и законный представитель являются одним лицом):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фамилия, имя и отчество (при наличии), адрес места жительства и телефон заказчика - физического лица;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данные документа, удостоверяющего личность заказчика;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данные документа, удостоверяющего личность законного представителя потребителя;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д) перечень платных медицинских услуг, предоставляемых в соответствии с договором;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е) стоимость платных медицинских услуг, сроки и порядок их оплаты;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ж) условия и сроки ожидания платных медицинских услуг;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з) сведения о лице, заключающем договор от имени исполнителя: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фамилия, имя, отчество (при наличии);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должность;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документ, подтверждающий полномочия указанного лица;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к) ответственность сторон за невыполнение условий договора;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л) порядок изменения и расторжения договора;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н) иные условия, определяемые по соглашению сторон.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Договор хранится в порядке, определенном </w:t>
      </w:r>
      <w:hyperlink r:id="rId19" w:history="1">
        <w:r>
          <w:rPr>
            <w:rStyle w:val="a3"/>
            <w:color w:val="3272C0"/>
            <w:u w:val="none"/>
          </w:rPr>
          <w:t>законодательством</w:t>
        </w:r>
      </w:hyperlink>
      <w:r>
        <w:rPr>
          <w:color w:val="464C55"/>
        </w:rPr>
        <w:t> Российской Федерации об архивном деле в Российской Федерации.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 </w:t>
      </w:r>
      <w:hyperlink r:id="rId20" w:anchor="block_81210" w:history="1">
        <w:r>
          <w:rPr>
            <w:rStyle w:val="a3"/>
            <w:color w:val="3272C0"/>
            <w:u w:val="none"/>
          </w:rPr>
          <w:t>пунктом 10 части 2 статьи 81</w:t>
        </w:r>
      </w:hyperlink>
      <w:r>
        <w:rPr>
          <w:color w:val="464C55"/>
        </w:rPr>
        <w:t> Федерального закона "Об основах охраны здоровья граждан в Российской Федерации".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31. Потребителю и (или) заказчику в случаях, установленных </w:t>
      </w:r>
      <w:hyperlink r:id="rId21" w:anchor="block_1" w:history="1">
        <w:r>
          <w:rPr>
            <w:rStyle w:val="a3"/>
            <w:color w:val="3272C0"/>
            <w:u w:val="none"/>
          </w:rPr>
          <w:t>законодательством</w:t>
        </w:r>
      </w:hyperlink>
      <w:r>
        <w:rPr>
          <w:color w:val="464C55"/>
        </w:rPr>
        <w:t> 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32. Медицинская организация выдает иной документ, подтверждающий факт осуществления расчета, в случаях, если в соответствии с требованиями </w:t>
      </w:r>
      <w:hyperlink r:id="rId22" w:anchor="block_1" w:history="1">
        <w:r>
          <w:rPr>
            <w:rStyle w:val="a3"/>
            <w:color w:val="3272C0"/>
            <w:u w:val="none"/>
          </w:rPr>
          <w:t>законодательства</w:t>
        </w:r>
      </w:hyperlink>
      <w:r>
        <w:rPr>
          <w:color w:val="464C55"/>
        </w:rPr>
        <w:t> Российской Федерации о применении контрольно-</w:t>
      </w:r>
      <w:r>
        <w:rPr>
          <w:color w:val="464C55"/>
        </w:rPr>
        <w:lastRenderedPageBreak/>
        <w:t>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а) копия договора с приложениями и дополнительными соглашениями к нему (в случае заключения);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б) справка об оплате медицинских услуг по установленной форме;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 </w:t>
      </w:r>
      <w:hyperlink r:id="rId23" w:anchor="block_1" w:history="1">
        <w:r>
          <w:rPr>
            <w:rStyle w:val="a3"/>
            <w:color w:val="3272C0"/>
            <w:u w:val="none"/>
          </w:rPr>
          <w:t>законодательства</w:t>
        </w:r>
      </w:hyperlink>
      <w:r>
        <w:rPr>
          <w:color w:val="464C55"/>
        </w:rPr>
        <w:t> 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C15AC" w:rsidRDefault="006C15AC" w:rsidP="006C15AC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V. Порядок предоставления платных медицинских услуг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 </w:t>
      </w:r>
      <w:hyperlink r:id="rId24" w:anchor="block_3" w:history="1">
        <w:r>
          <w:rPr>
            <w:rStyle w:val="a3"/>
            <w:color w:val="3272C0"/>
            <w:u w:val="none"/>
          </w:rPr>
          <w:t>законодательством</w:t>
        </w:r>
      </w:hyperlink>
      <w:r>
        <w:rPr>
          <w:color w:val="464C55"/>
        </w:rPr>
        <w:t> Российской Федерации об охране здоровья граждан.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 xml:space="preserve">За </w:t>
      </w:r>
      <w:proofErr w:type="spellStart"/>
      <w:r>
        <w:rPr>
          <w:color w:val="464C55"/>
        </w:rPr>
        <w:t>непредоставление</w:t>
      </w:r>
      <w:proofErr w:type="spellEnd"/>
      <w:r>
        <w:rPr>
          <w:color w:val="464C55"/>
        </w:rPr>
        <w:t xml:space="preserve">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 </w:t>
      </w:r>
      <w:hyperlink r:id="rId25" w:anchor="block_300" w:history="1">
        <w:r>
          <w:rPr>
            <w:rStyle w:val="a3"/>
            <w:color w:val="3272C0"/>
            <w:u w:val="none"/>
          </w:rPr>
          <w:t>главой III</w:t>
        </w:r>
      </w:hyperlink>
      <w:r>
        <w:rPr>
          <w:color w:val="464C55"/>
        </w:rPr>
        <w:t> Закона Российской Федерации "О защите прав потребителей".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 </w:t>
      </w:r>
      <w:hyperlink r:id="rId26" w:history="1">
        <w:r>
          <w:rPr>
            <w:rStyle w:val="a3"/>
            <w:color w:val="3272C0"/>
            <w:u w:val="none"/>
          </w:rPr>
          <w:t>Законом</w:t>
        </w:r>
      </w:hyperlink>
      <w:r>
        <w:rPr>
          <w:color w:val="464C55"/>
        </w:rPr>
        <w:t> Российской Федерации "О защите прав потребителей".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C15AC" w:rsidRDefault="006C15AC" w:rsidP="006C15AC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VI. Особенности оказания медицинских услуг (выполнения работ) при заключении договора дистанционным способом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б) основной государственный регистрационный номер исполнителя;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в) номера телефонов и режим работы исполнителя;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г) идентификационный номер налогоплательщика;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lastRenderedPageBreak/>
        <w:t>д) информация об оказываемой услуге (выполняемой работе), предусмотренная </w:t>
      </w:r>
      <w:hyperlink r:id="rId27" w:anchor="block_10" w:history="1">
        <w:r>
          <w:rPr>
            <w:rStyle w:val="a3"/>
            <w:color w:val="3272C0"/>
            <w:u w:val="none"/>
          </w:rPr>
          <w:t>статьей 10</w:t>
        </w:r>
      </w:hyperlink>
      <w:r>
        <w:rPr>
          <w:color w:val="464C55"/>
        </w:rPr>
        <w:t> Закона Российской Федерации "О защите прав потребителей";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е) способы оплаты услуги (работы);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44. Указанная в </w:t>
      </w:r>
      <w:hyperlink r:id="rId28" w:anchor="block_1043" w:history="1">
        <w:r>
          <w:rPr>
            <w:rStyle w:val="a3"/>
            <w:color w:val="3272C0"/>
            <w:u w:val="none"/>
          </w:rPr>
          <w:t>пункте 43</w:t>
        </w:r>
      </w:hyperlink>
      <w:r>
        <w:rPr>
          <w:color w:val="464C55"/>
        </w:rPr>
        <w:t> 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 </w:t>
      </w:r>
      <w:hyperlink r:id="rId29" w:anchor="block_1601" w:history="1">
        <w:r>
          <w:rPr>
            <w:rStyle w:val="a3"/>
            <w:color w:val="3272C0"/>
            <w:u w:val="none"/>
          </w:rPr>
          <w:t>статей 16</w:t>
        </w:r>
        <w:r>
          <w:rPr>
            <w:rStyle w:val="a3"/>
            <w:color w:val="3272C0"/>
            <w:sz w:val="18"/>
            <w:szCs w:val="18"/>
            <w:u w:val="none"/>
            <w:vertAlign w:val="superscript"/>
          </w:rPr>
          <w:t> 1</w:t>
        </w:r>
      </w:hyperlink>
      <w:r>
        <w:rPr>
          <w:color w:val="464C55"/>
        </w:rPr>
        <w:t> и </w:t>
      </w:r>
      <w:hyperlink r:id="rId30" w:anchor="block_37" w:history="1">
        <w:r>
          <w:rPr>
            <w:rStyle w:val="a3"/>
            <w:color w:val="3272C0"/>
            <w:u w:val="none"/>
          </w:rPr>
          <w:t>37</w:t>
        </w:r>
      </w:hyperlink>
      <w:r>
        <w:rPr>
          <w:color w:val="464C55"/>
        </w:rPr>
        <w:t> Закона Российской Федерации "О защите прав потребителей".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 </w:t>
      </w:r>
      <w:hyperlink r:id="rId31" w:anchor="block_21" w:history="1">
        <w:r>
          <w:rPr>
            <w:rStyle w:val="a3"/>
            <w:color w:val="3272C0"/>
            <w:u w:val="none"/>
          </w:rPr>
          <w:t>электронной подписью</w:t>
        </w:r>
      </w:hyperlink>
      <w:r>
        <w:rPr>
          <w:color w:val="464C55"/>
        </w:rPr>
        <w:t> уполномоченного лица исполнителя.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Согласие (акцепт) должно быть подписано </w:t>
      </w:r>
      <w:hyperlink r:id="rId32" w:anchor="block_21" w:history="1">
        <w:r>
          <w:rPr>
            <w:rStyle w:val="a3"/>
            <w:color w:val="3272C0"/>
            <w:u w:val="none"/>
          </w:rPr>
          <w:t>электронной подписью</w:t>
        </w:r>
      </w:hyperlink>
      <w:r>
        <w:rPr>
          <w:color w:val="464C55"/>
        </w:rPr>
        <w:t> 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 </w:t>
      </w:r>
      <w:hyperlink r:id="rId33" w:anchor="block_1601" w:history="1">
        <w:r>
          <w:rPr>
            <w:rStyle w:val="a3"/>
            <w:color w:val="3272C0"/>
            <w:u w:val="none"/>
          </w:rPr>
          <w:t>статей 16</w:t>
        </w:r>
        <w:r>
          <w:rPr>
            <w:rStyle w:val="a3"/>
            <w:color w:val="3272C0"/>
            <w:sz w:val="18"/>
            <w:szCs w:val="18"/>
            <w:u w:val="none"/>
            <w:vertAlign w:val="superscript"/>
          </w:rPr>
          <w:t> 1</w:t>
        </w:r>
      </w:hyperlink>
      <w:r>
        <w:rPr>
          <w:color w:val="464C55"/>
        </w:rPr>
        <w:t> и </w:t>
      </w:r>
      <w:hyperlink r:id="rId34" w:anchor="block_37" w:history="1">
        <w:r>
          <w:rPr>
            <w:rStyle w:val="a3"/>
            <w:color w:val="3272C0"/>
            <w:u w:val="none"/>
          </w:rPr>
          <w:t>37</w:t>
        </w:r>
      </w:hyperlink>
      <w:r>
        <w:rPr>
          <w:color w:val="464C55"/>
        </w:rPr>
        <w:t> Закона Российской Федерации "О защите прав потребителей".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C15AC" w:rsidRDefault="006C15AC" w:rsidP="006C15AC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VII. Ответственность исполнителя при предоставлении платных медицинских услуг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ind w:firstLine="680"/>
        <w:jc w:val="right"/>
        <w:rPr>
          <w:color w:val="464C55"/>
        </w:rPr>
      </w:pPr>
      <w:r>
        <w:rPr>
          <w:rStyle w:val="s10"/>
          <w:b/>
          <w:bCs/>
          <w:color w:val="22272F"/>
        </w:rPr>
        <w:t>УТВЕРЖДЕНЫ</w:t>
      </w:r>
      <w:r>
        <w:rPr>
          <w:b/>
          <w:bCs/>
          <w:color w:val="22272F"/>
        </w:rPr>
        <w:br/>
      </w:r>
      <w:hyperlink r:id="rId35" w:history="1">
        <w:r>
          <w:rPr>
            <w:rStyle w:val="a3"/>
            <w:b/>
            <w:bCs/>
            <w:color w:val="3272C0"/>
            <w:u w:val="none"/>
          </w:rPr>
          <w:t>постановлением</w:t>
        </w:r>
      </w:hyperlink>
      <w:r>
        <w:rPr>
          <w:rStyle w:val="s10"/>
          <w:b/>
          <w:bCs/>
          <w:color w:val="22272F"/>
        </w:rPr>
        <w:t> Правительства</w:t>
      </w:r>
      <w:r>
        <w:rPr>
          <w:b/>
          <w:bCs/>
          <w:color w:val="22272F"/>
        </w:rPr>
        <w:br/>
      </w:r>
      <w:r>
        <w:rPr>
          <w:rStyle w:val="s10"/>
          <w:b/>
          <w:bCs/>
          <w:color w:val="22272F"/>
        </w:rPr>
        <w:t>Российской Федерации</w:t>
      </w:r>
      <w:r>
        <w:rPr>
          <w:b/>
          <w:bCs/>
          <w:color w:val="22272F"/>
        </w:rPr>
        <w:br/>
      </w:r>
      <w:r>
        <w:rPr>
          <w:rStyle w:val="s10"/>
          <w:b/>
          <w:bCs/>
          <w:color w:val="22272F"/>
        </w:rPr>
        <w:t>от 11 мая 2023 г. N 736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C15AC" w:rsidRDefault="006C15AC" w:rsidP="006C15AC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30"/>
          <w:szCs w:val="30"/>
        </w:rPr>
      </w:pPr>
      <w:proofErr w:type="gramStart"/>
      <w:r>
        <w:rPr>
          <w:b/>
          <w:bCs/>
          <w:color w:val="22272F"/>
          <w:sz w:val="30"/>
          <w:szCs w:val="30"/>
        </w:rPr>
        <w:t>Изменения,</w:t>
      </w:r>
      <w:r>
        <w:rPr>
          <w:b/>
          <w:bCs/>
          <w:color w:val="22272F"/>
          <w:sz w:val="30"/>
          <w:szCs w:val="30"/>
        </w:rPr>
        <w:br/>
        <w:t>которые</w:t>
      </w:r>
      <w:proofErr w:type="gramEnd"/>
      <w:r>
        <w:rPr>
          <w:b/>
          <w:bCs/>
          <w:color w:val="22272F"/>
          <w:sz w:val="30"/>
          <w:szCs w:val="30"/>
        </w:rPr>
        <w:t xml:space="preserve"> вносятся в акты Правительства Российской Федерации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1. </w:t>
      </w:r>
      <w:hyperlink r:id="rId36" w:anchor="block_10012" w:history="1">
        <w:r>
          <w:rPr>
            <w:rStyle w:val="a3"/>
            <w:color w:val="3272C0"/>
            <w:u w:val="none"/>
          </w:rPr>
          <w:t>Абзац первый пункта 12</w:t>
        </w:r>
      </w:hyperlink>
      <w:r>
        <w:rPr>
          <w:color w:val="464C55"/>
        </w:rPr>
        <w:t> Положения о независимой военно-врачебной экспертизе, утвержденного </w:t>
      </w:r>
      <w:hyperlink r:id="rId37" w:history="1">
        <w:r>
          <w:rPr>
            <w:rStyle w:val="a3"/>
            <w:color w:val="3272C0"/>
            <w:u w:val="none"/>
          </w:rPr>
          <w:t>постановлением</w:t>
        </w:r>
      </w:hyperlink>
      <w:r>
        <w:rPr>
          <w:color w:val="464C55"/>
        </w:rPr>
        <w:t> Правительства Российской Федерации от 28 июля 2008 г. N 574 "Об утверждении Положения о независимой военно-врачебной экспертизе" (Собрание законодательства Российской Федерации, 2008, N 31, ст. 3744; 2013, N 28, ст. 3831), изложить в следующей редакции: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частью 7 статьи 84 Федерального закона "Об основах охраны здоровья граждан в Российской Федерации" Правительством Российской Федерации.".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2. В перечне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 </w:t>
      </w:r>
      <w:hyperlink r:id="rId38" w:history="1">
        <w:r>
          <w:rPr>
            <w:rStyle w:val="a3"/>
            <w:color w:val="3272C0"/>
            <w:u w:val="none"/>
          </w:rPr>
          <w:t>распоряжением</w:t>
        </w:r>
      </w:hyperlink>
      <w:r>
        <w:rPr>
          <w:color w:val="464C55"/>
        </w:rPr>
        <w:t> Правительства Российской Федерации от 15 декабря 2020 г. N 3340-р (Собрание законодательства Российской Федерации, 2020, N 52, ст. 8906; 2022, N 1, ст. 163), </w:t>
      </w:r>
      <w:hyperlink r:id="rId39" w:anchor="block_4444" w:history="1">
        <w:r>
          <w:rPr>
            <w:rStyle w:val="a3"/>
            <w:color w:val="3272C0"/>
            <w:u w:val="none"/>
          </w:rPr>
          <w:t>сноску четвертую</w:t>
        </w:r>
      </w:hyperlink>
      <w:r>
        <w:rPr>
          <w:color w:val="464C55"/>
        </w:rPr>
        <w:t> изложить в следующей редакции:</w:t>
      </w:r>
    </w:p>
    <w:p w:rsidR="006C15AC" w:rsidRDefault="006C15AC" w:rsidP="006C15AC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 xml:space="preserve">"**** </w:t>
      </w:r>
      <w:proofErr w:type="gramStart"/>
      <w:r>
        <w:rPr>
          <w:color w:val="464C55"/>
        </w:rPr>
        <w:t>В</w:t>
      </w:r>
      <w:proofErr w:type="gramEnd"/>
      <w:r>
        <w:rPr>
          <w:color w:val="464C55"/>
        </w:rPr>
        <w:t xml:space="preserve">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постановления Правительства Российской Федерации от 28 июля 2008 г. N 574 "Об утверждении Положения о независимой военно-врачебной экспертизе" и постановления </w:t>
      </w:r>
      <w:r>
        <w:rPr>
          <w:color w:val="464C55"/>
        </w:rPr>
        <w:lastRenderedPageBreak/>
        <w:t>Правительства Российской Федерации от 4 июля 2013 г. N 565 "Об утверждении Положения о военно-врачебной экспертизе".".</w:t>
      </w:r>
    </w:p>
    <w:p w:rsidR="006C15AC" w:rsidRDefault="006C15AC" w:rsidP="006C15AC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3. </w:t>
      </w:r>
      <w:hyperlink r:id="rId40" w:anchor="block_10203" w:history="1">
        <w:r>
          <w:rPr>
            <w:rStyle w:val="a3"/>
            <w:color w:val="3272C0"/>
            <w:u w:val="none"/>
          </w:rPr>
          <w:t>Пункты 203</w:t>
        </w:r>
      </w:hyperlink>
      <w:r>
        <w:rPr>
          <w:color w:val="464C55"/>
        </w:rPr>
        <w:t>, </w:t>
      </w:r>
      <w:hyperlink r:id="rId41" w:anchor="block_10208" w:history="1">
        <w:r>
          <w:rPr>
            <w:rStyle w:val="a3"/>
            <w:color w:val="3272C0"/>
            <w:u w:val="none"/>
          </w:rPr>
          <w:t>208</w:t>
        </w:r>
      </w:hyperlink>
      <w:r>
        <w:rPr>
          <w:color w:val="464C55"/>
        </w:rPr>
        <w:t>, </w:t>
      </w:r>
      <w:hyperlink r:id="rId42" w:anchor="block_10341" w:history="1">
        <w:r>
          <w:rPr>
            <w:rStyle w:val="a3"/>
            <w:color w:val="3272C0"/>
            <w:u w:val="none"/>
          </w:rPr>
          <w:t>341</w:t>
        </w:r>
      </w:hyperlink>
      <w:r>
        <w:rPr>
          <w:color w:val="464C55"/>
        </w:rPr>
        <w:t> и </w:t>
      </w:r>
      <w:hyperlink r:id="rId43" w:anchor="block_10577" w:history="1">
        <w:r>
          <w:rPr>
            <w:rStyle w:val="a3"/>
            <w:color w:val="3272C0"/>
            <w:u w:val="none"/>
          </w:rPr>
          <w:t>577</w:t>
        </w:r>
      </w:hyperlink>
      <w:r>
        <w:rPr>
          <w:color w:val="464C55"/>
        </w:rPr>
        <w:t> 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 </w:t>
      </w:r>
      <w:hyperlink r:id="rId44" w:history="1">
        <w:r>
          <w:rPr>
            <w:rStyle w:val="a3"/>
            <w:color w:val="3272C0"/>
            <w:u w:val="none"/>
          </w:rPr>
          <w:t>постановлением</w:t>
        </w:r>
      </w:hyperlink>
      <w:r>
        <w:rPr>
          <w:color w:val="464C55"/>
        </w:rPr>
        <w:t> Правительства Российской Федерации от 31 декабря 2020 г. N 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 2, ст. 471), исключить.</w:t>
      </w:r>
    </w:p>
    <w:p w:rsidR="006C15AC" w:rsidRDefault="006C15AC" w:rsidP="006C15AC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6C15AC" w:rsidRDefault="006C15AC">
      <w:bookmarkStart w:id="0" w:name="_GoBack"/>
      <w:bookmarkEnd w:id="0"/>
    </w:p>
    <w:sectPr w:rsidR="006C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AC"/>
    <w:rsid w:val="006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1F266-C7C2-40FA-8EDE-B7DCF7A1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C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C15AC"/>
  </w:style>
  <w:style w:type="character" w:styleId="a3">
    <w:name w:val="Hyperlink"/>
    <w:basedOn w:val="a0"/>
    <w:uiPriority w:val="99"/>
    <w:semiHidden/>
    <w:unhideWhenUsed/>
    <w:rsid w:val="006C15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C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C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34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6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1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6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8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1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8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4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8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4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0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1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9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2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10106035/493aff9450b0b89b29b367693300b74a/" TargetMode="External"/><Relationship Id="rId18" Type="http://schemas.openxmlformats.org/officeDocument/2006/relationships/hyperlink" Target="https://base.garant.ru/10106035/" TargetMode="External"/><Relationship Id="rId26" Type="http://schemas.openxmlformats.org/officeDocument/2006/relationships/hyperlink" Target="https://base.garant.ru/10106035/" TargetMode="External"/><Relationship Id="rId39" Type="http://schemas.openxmlformats.org/officeDocument/2006/relationships/hyperlink" Target="https://base.garant.ru/75083139/" TargetMode="External"/><Relationship Id="rId21" Type="http://schemas.openxmlformats.org/officeDocument/2006/relationships/hyperlink" Target="https://base.garant.ru/12130951/1cafb24d049dcd1e7707a22d98e9858f/" TargetMode="External"/><Relationship Id="rId34" Type="http://schemas.openxmlformats.org/officeDocument/2006/relationships/hyperlink" Target="https://base.garant.ru/10106035/9db18ed28bd6c0256461e303941d7e7a/" TargetMode="External"/><Relationship Id="rId42" Type="http://schemas.openxmlformats.org/officeDocument/2006/relationships/hyperlink" Target="https://base.garant.ru/400170320/f70e782daf005934132ae34157181e91/" TargetMode="External"/><Relationship Id="rId7" Type="http://schemas.openxmlformats.org/officeDocument/2006/relationships/hyperlink" Target="https://base.garant.ru/10106035/b8123c74048cd2ff8d75abf16e43591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406870186/460f90cfcfe4554938f51f1a552de2f6/" TargetMode="External"/><Relationship Id="rId29" Type="http://schemas.openxmlformats.org/officeDocument/2006/relationships/hyperlink" Target="https://base.garant.ru/10106035/266d182e188e4a6f2141e0546eeec17c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12191967/" TargetMode="External"/><Relationship Id="rId11" Type="http://schemas.openxmlformats.org/officeDocument/2006/relationships/hyperlink" Target="https://base.garant.ru/71805302/7ec8433cbc0244b27f3940e8658752c7/" TargetMode="External"/><Relationship Id="rId24" Type="http://schemas.openxmlformats.org/officeDocument/2006/relationships/hyperlink" Target="https://base.garant.ru/12191967/5ac206a89ea76855804609cd950fcaf7/" TargetMode="External"/><Relationship Id="rId32" Type="http://schemas.openxmlformats.org/officeDocument/2006/relationships/hyperlink" Target="https://base.garant.ru/12184522/741609f9002bd54a24e5c49cb5af953b/" TargetMode="External"/><Relationship Id="rId37" Type="http://schemas.openxmlformats.org/officeDocument/2006/relationships/hyperlink" Target="https://base.garant.ru/12161740/" TargetMode="External"/><Relationship Id="rId40" Type="http://schemas.openxmlformats.org/officeDocument/2006/relationships/hyperlink" Target="https://base.garant.ru/400170320/f70e782daf005934132ae34157181e91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base.garant.ru/10180110/" TargetMode="External"/><Relationship Id="rId15" Type="http://schemas.openxmlformats.org/officeDocument/2006/relationships/hyperlink" Target="https://base.garant.ru/406870186/460f90cfcfe4554938f51f1a552de2f6/" TargetMode="External"/><Relationship Id="rId23" Type="http://schemas.openxmlformats.org/officeDocument/2006/relationships/hyperlink" Target="https://base.garant.ru/12130951/1cafb24d049dcd1e7707a22d98e9858f/" TargetMode="External"/><Relationship Id="rId28" Type="http://schemas.openxmlformats.org/officeDocument/2006/relationships/hyperlink" Target="https://base.garant.ru/406870186/460f90cfcfe4554938f51f1a552de2f6/" TargetMode="External"/><Relationship Id="rId36" Type="http://schemas.openxmlformats.org/officeDocument/2006/relationships/hyperlink" Target="https://base.garant.ru/12161740/b89690251be5277812a78962f6302560/" TargetMode="External"/><Relationship Id="rId10" Type="http://schemas.openxmlformats.org/officeDocument/2006/relationships/hyperlink" Target="https://base.garant.ru/12191967/b5dae26bebf2908c0e8dd3b8a66868fe/" TargetMode="External"/><Relationship Id="rId19" Type="http://schemas.openxmlformats.org/officeDocument/2006/relationships/hyperlink" Target="https://base.garant.ru/12137300/" TargetMode="External"/><Relationship Id="rId31" Type="http://schemas.openxmlformats.org/officeDocument/2006/relationships/hyperlink" Target="https://base.garant.ru/12184522/741609f9002bd54a24e5c49cb5af953b/" TargetMode="External"/><Relationship Id="rId44" Type="http://schemas.openxmlformats.org/officeDocument/2006/relationships/hyperlink" Target="https://base.garant.ru/400170320/" TargetMode="External"/><Relationship Id="rId4" Type="http://schemas.openxmlformats.org/officeDocument/2006/relationships/hyperlink" Target="https://base.garant.ru/406870186/" TargetMode="External"/><Relationship Id="rId9" Type="http://schemas.openxmlformats.org/officeDocument/2006/relationships/hyperlink" Target="https://base.garant.ru/12185475/" TargetMode="External"/><Relationship Id="rId14" Type="http://schemas.openxmlformats.org/officeDocument/2006/relationships/hyperlink" Target="https://base.garant.ru/406870186/460f90cfcfe4554938f51f1a552de2f6/" TargetMode="External"/><Relationship Id="rId22" Type="http://schemas.openxmlformats.org/officeDocument/2006/relationships/hyperlink" Target="https://base.garant.ru/12130951/1cafb24d049dcd1e7707a22d98e9858f/" TargetMode="External"/><Relationship Id="rId27" Type="http://schemas.openxmlformats.org/officeDocument/2006/relationships/hyperlink" Target="https://base.garant.ru/10106035/3d3a9e2eb4f30c73ea6671464e2a54b5/" TargetMode="External"/><Relationship Id="rId30" Type="http://schemas.openxmlformats.org/officeDocument/2006/relationships/hyperlink" Target="https://base.garant.ru/10106035/9db18ed28bd6c0256461e303941d7e7a/" TargetMode="External"/><Relationship Id="rId35" Type="http://schemas.openxmlformats.org/officeDocument/2006/relationships/hyperlink" Target="https://base.garant.ru/406870186/" TargetMode="External"/><Relationship Id="rId43" Type="http://schemas.openxmlformats.org/officeDocument/2006/relationships/hyperlink" Target="https://base.garant.ru/400170320/f70e782daf005934132ae34157181e91/" TargetMode="External"/><Relationship Id="rId8" Type="http://schemas.openxmlformats.org/officeDocument/2006/relationships/hyperlink" Target="https://base.garant.ru/12191967/741609f9002bd54a24e5c49cb5af953b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ase.garant.ru/10106035/31de5683116b8d79b08fa2d768e33df6/" TargetMode="External"/><Relationship Id="rId17" Type="http://schemas.openxmlformats.org/officeDocument/2006/relationships/hyperlink" Target="https://base.garant.ru/12191967/" TargetMode="External"/><Relationship Id="rId25" Type="http://schemas.openxmlformats.org/officeDocument/2006/relationships/hyperlink" Target="https://base.garant.ru/10106035/daf75cc17d0d1b8b796480bc59f740b8/" TargetMode="External"/><Relationship Id="rId33" Type="http://schemas.openxmlformats.org/officeDocument/2006/relationships/hyperlink" Target="https://base.garant.ru/10106035/266d182e188e4a6f2141e0546eeec17c/" TargetMode="External"/><Relationship Id="rId38" Type="http://schemas.openxmlformats.org/officeDocument/2006/relationships/hyperlink" Target="https://base.garant.ru/75083139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base.garant.ru/12191967/646cd7e8cf19279b078cdec8fcd89ce4/" TargetMode="External"/><Relationship Id="rId41" Type="http://schemas.openxmlformats.org/officeDocument/2006/relationships/hyperlink" Target="https://base.garant.ru/400170320/f70e782daf005934132ae34157181e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5486</Words>
  <Characters>31275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Кондратьева</dc:creator>
  <cp:keywords/>
  <dc:description/>
  <cp:lastModifiedBy>Светлана Кондратьева</cp:lastModifiedBy>
  <cp:revision>1</cp:revision>
  <dcterms:created xsi:type="dcterms:W3CDTF">2023-08-10T06:09:00Z</dcterms:created>
  <dcterms:modified xsi:type="dcterms:W3CDTF">2023-08-10T06:10:00Z</dcterms:modified>
</cp:coreProperties>
</file>