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D9133" w14:textId="325D3030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В </w:t>
      </w:r>
      <w:r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«Поликлиника им. Нигинского»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вы можете получить медицинские услуги по полисам добровольного медицинского страхования (ДМС) в объеме амбулаторно-поликлинической и стационарной помощи.</w:t>
      </w:r>
    </w:p>
    <w:p w14:paraId="5C080839" w14:textId="6BFD100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 xml:space="preserve">Список страховых компаний, с </w:t>
      </w:r>
      <w:bookmarkStart w:id="0" w:name="_GoBack"/>
      <w:bookmarkEnd w:id="0"/>
      <w:r w:rsidR="00BF3649"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которыми заключен</w:t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 xml:space="preserve"> договор на предоставление медицинских услуг по ДМС:</w:t>
      </w:r>
    </w:p>
    <w:p w14:paraId="3B30637A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«Абсолют Страхование»</w:t>
      </w:r>
    </w:p>
    <w:p w14:paraId="4A6500F5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АО «АльфаСтрахование»</w:t>
      </w:r>
    </w:p>
    <w:p w14:paraId="1FE29557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САО «ВСК»</w:t>
      </w:r>
    </w:p>
    <w:p w14:paraId="5287F861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АО СК «ГАЙДЕ»</w:t>
      </w:r>
    </w:p>
    <w:p w14:paraId="45508FE8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Страховая компания «Гелиос»</w:t>
      </w:r>
    </w:p>
    <w:p w14:paraId="3EAD9BFC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«</w:t>
      </w:r>
      <w:proofErr w:type="spellStart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Зетта</w:t>
      </w:r>
      <w:proofErr w:type="spellEnd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Страхование жизни»</w:t>
      </w:r>
    </w:p>
    <w:p w14:paraId="2545F12F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СПАО «Ингосстрах»</w:t>
      </w:r>
    </w:p>
    <w:p w14:paraId="07425B5D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«Лучи здоровья»</w:t>
      </w:r>
    </w:p>
    <w:p w14:paraId="17B7B69C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АО «МАКС»</w:t>
      </w:r>
    </w:p>
    <w:p w14:paraId="7DE53E82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«Многопрофильный клинический центр ОРИС»</w:t>
      </w:r>
    </w:p>
    <w:p w14:paraId="5E9BF823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АО СК «ПАРИ»</w:t>
      </w:r>
    </w:p>
    <w:p w14:paraId="208B3ABF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«ПСБ Страхование»</w:t>
      </w:r>
    </w:p>
    <w:p w14:paraId="185977AC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«Регион-</w:t>
      </w:r>
      <w:proofErr w:type="spellStart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Медсервис</w:t>
      </w:r>
      <w:proofErr w:type="spellEnd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»</w:t>
      </w:r>
    </w:p>
    <w:p w14:paraId="3B50C37F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ПАО «Группа Ренессанс Страхование»</w:t>
      </w:r>
    </w:p>
    <w:p w14:paraId="2468B9F4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САО «РЕСО-Гарантия»</w:t>
      </w:r>
    </w:p>
    <w:p w14:paraId="60B27ECF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ПАО СК «Росгосстрах»</w:t>
      </w:r>
    </w:p>
    <w:p w14:paraId="3AB7BBBE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«</w:t>
      </w:r>
      <w:proofErr w:type="spellStart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Савитар</w:t>
      </w:r>
      <w:proofErr w:type="spellEnd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</w:t>
      </w:r>
      <w:proofErr w:type="spellStart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Груп</w:t>
      </w:r>
      <w:proofErr w:type="spellEnd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»</w:t>
      </w:r>
    </w:p>
    <w:p w14:paraId="35AA3B1F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АО СК «</w:t>
      </w:r>
      <w:proofErr w:type="spellStart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Совкомбанк</w:t>
      </w:r>
      <w:proofErr w:type="spellEnd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 xml:space="preserve"> Жизнь»</w:t>
      </w:r>
    </w:p>
    <w:p w14:paraId="5EAAD898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АО «Совком Страхование»</w:t>
      </w:r>
    </w:p>
    <w:p w14:paraId="5B44323B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АО «СОГАЗ»</w:t>
      </w:r>
    </w:p>
    <w:p w14:paraId="6247FAAA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ООО СК «Согласие»</w:t>
      </w:r>
    </w:p>
    <w:p w14:paraId="7E6847E9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lastRenderedPageBreak/>
        <w:t>ПАО САК «</w:t>
      </w:r>
      <w:proofErr w:type="spellStart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Энергогарант</w:t>
      </w:r>
      <w:proofErr w:type="spellEnd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»</w:t>
      </w:r>
    </w:p>
    <w:p w14:paraId="019BB507" w14:textId="77777777" w:rsidR="005353D0" w:rsidRPr="005353D0" w:rsidRDefault="005353D0" w:rsidP="005353D0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</w:pP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АО Группа страховых компаний «</w:t>
      </w:r>
      <w:proofErr w:type="spellStart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Югория</w:t>
      </w:r>
      <w:proofErr w:type="spellEnd"/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t>»</w:t>
      </w:r>
    </w:p>
    <w:p w14:paraId="178D7259" w14:textId="356B159F" w:rsidR="005353D0" w:rsidRDefault="005353D0" w:rsidP="005353D0">
      <w:pP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</w:pP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br/>
        <w:t>Оказание медицинской помощи по ДМС</w:t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Уважаемые пациенты!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="004E6939" w:rsidRPr="004E6939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ООО «Поликлиника им. Нигинского» 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вы можете получить медицинские услуги по полисам добровольного медицинского страхования (ДМС) в объеме амбулаторно-поликлинической и стационарной помощи.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Оказание медицинской помощи проводится за счет страховой компании при наступлении страхового случая, предусмотренного программой страхования.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Для получения услуг по полису ДМС необходимо: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1. Связаться со страховой компанией (телефон для связи указан в Вашем полисе добровольного медицинского страхования).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2. Сообщить об услуге, которую желаете получить.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3. Сообщить об учреждении, в котором хотите ее получить (в нашем случае – </w:t>
      </w:r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ООО «Поликлиника им. Нигинского» 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г. Тюмень, ул. </w:t>
      </w:r>
      <w:proofErr w:type="spellStart"/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Мельникайте</w:t>
      </w:r>
      <w:proofErr w:type="spellEnd"/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, 89А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).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Если страховая компания одобрит оказание услуги по полису, то ее специалисты направят в адрес </w:t>
      </w:r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ООО «Поликлиника им. Нигинского» 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гарантийное письмо.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После Вам необходимо обратиться в регистратуру по телефону </w:t>
      </w:r>
      <w:r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56-12-12</w:t>
      </w:r>
      <w:r w:rsidRPr="005353D0">
        <w:rPr>
          <w:rFonts w:ascii="Segoe UI" w:eastAsia="Times New Roman" w:hAnsi="Segoe UI" w:cs="Segoe UI"/>
          <w:b/>
          <w:bCs/>
          <w:color w:val="1B1C1D"/>
          <w:sz w:val="24"/>
          <w:szCs w:val="24"/>
          <w:lang w:eastAsia="ru-RU"/>
        </w:rPr>
        <w:t> </w:t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 xml:space="preserve">или по адресу г. Тюмень, ул. </w:t>
      </w:r>
      <w:proofErr w:type="spellStart"/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Мельникайте</w:t>
      </w:r>
      <w:proofErr w:type="spellEnd"/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, 89А</w:t>
      </w:r>
      <w:r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.</w:t>
      </w:r>
    </w:p>
    <w:p w14:paraId="04C6CDA1" w14:textId="0AFC9930" w:rsidR="0044468B" w:rsidRPr="005353D0" w:rsidRDefault="005353D0" w:rsidP="005353D0">
      <w:r w:rsidRPr="005353D0">
        <w:rPr>
          <w:rFonts w:ascii="Segoe UI" w:eastAsia="Times New Roman" w:hAnsi="Segoe UI" w:cs="Segoe UI"/>
          <w:color w:val="1B1C1D"/>
          <w:sz w:val="24"/>
          <w:szCs w:val="24"/>
          <w:lang w:eastAsia="ru-RU"/>
        </w:rPr>
        <w:br/>
      </w:r>
      <w:r w:rsidRPr="005353D0">
        <w:rPr>
          <w:rFonts w:ascii="Segoe UI" w:eastAsia="Times New Roman" w:hAnsi="Segoe UI" w:cs="Segoe UI"/>
          <w:color w:val="1B1C1D"/>
          <w:sz w:val="24"/>
          <w:szCs w:val="24"/>
          <w:shd w:val="clear" w:color="auto" w:fill="FFFFFF"/>
          <w:lang w:eastAsia="ru-RU"/>
        </w:rPr>
        <w:t>С собой достаточно иметь документ удостоверяющий личность.</w:t>
      </w:r>
    </w:p>
    <w:sectPr w:rsidR="0044468B" w:rsidRPr="0053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47"/>
    <w:rsid w:val="0044468B"/>
    <w:rsid w:val="004E6939"/>
    <w:rsid w:val="005353D0"/>
    <w:rsid w:val="006B2CB9"/>
    <w:rsid w:val="00BF3649"/>
    <w:rsid w:val="00CA6947"/>
    <w:rsid w:val="00D6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525E"/>
  <w15:chartTrackingRefBased/>
  <w15:docId w15:val="{E71298B3-EFFC-4953-98BF-566299D1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2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2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7</cp:revision>
  <cp:lastPrinted>2026-06-04T10:16:00Z</cp:lastPrinted>
  <dcterms:created xsi:type="dcterms:W3CDTF">2026-05-19T09:17:00Z</dcterms:created>
  <dcterms:modified xsi:type="dcterms:W3CDTF">2026-07-23T11:04:00Z</dcterms:modified>
</cp:coreProperties>
</file>